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before="0" w:after="120" w:line="264" w:lineRule="auto"/>
        <w:rPr>
          <w:rFonts w:ascii="Calibri" w:cs="Calibri" w:hAnsi="Calibri" w:eastAsia="Calibri"/>
          <w:u w:color="000000"/>
        </w:rPr>
      </w:pPr>
      <w:r>
        <w:rPr>
          <w:rFonts w:ascii="Calibri" w:hAnsi="Calibri"/>
          <w:b w:val="1"/>
          <w:bCs w:val="1"/>
          <w:u w:color="000000"/>
          <w:rtl w:val="0"/>
          <w:lang w:val="de-DE"/>
        </w:rPr>
        <w:t xml:space="preserve">Checkliste: </w:t>
      </w:r>
      <w:r>
        <w:rPr>
          <w:rFonts w:ascii="Calibri" w:cs="Calibri" w:hAnsi="Calibri" w:eastAsia="Calibri"/>
          <w:b w:val="1"/>
          <w:bCs w:val="1"/>
          <w:u w:color="000000"/>
        </w:rPr>
        <w:br w:type="textWrapping"/>
      </w:r>
      <w:r>
        <w:rPr>
          <w:rFonts w:ascii="Calibri" w:hAnsi="Calibri"/>
          <w:u w:color="000000"/>
          <w:rtl w:val="0"/>
          <w:lang w:val="de-DE"/>
        </w:rPr>
        <w:t>Vor der Abgabe kontrollieren, ob alle folgenden Angaben eingehalten wurden!</w:t>
      </w:r>
    </w:p>
    <w:p>
      <w:pPr>
        <w:pStyle w:val="Standard"/>
        <w:spacing w:before="0" w:after="120" w:line="264" w:lineRule="auto"/>
        <w:rPr>
          <w:rFonts w:ascii="Calibri" w:cs="Calibri" w:hAnsi="Calibri" w:eastAsia="Calibri"/>
          <w:u w:color="000000"/>
        </w:rPr>
      </w:pPr>
    </w:p>
    <w:p>
      <w:pPr>
        <w:pStyle w:val="Standard"/>
        <w:spacing w:before="0" w:after="120" w:line="264" w:lineRule="auto"/>
        <w:rPr>
          <w:rFonts w:ascii="Calibri" w:cs="Calibri" w:hAnsi="Calibri" w:eastAsia="Calibri"/>
          <w:u w:color="000000"/>
        </w:rPr>
      </w:pPr>
      <w:r>
        <w:rPr>
          <w:rFonts w:ascii="MS Gothic" w:cs="MS Gothic" w:hAnsi="MS Gothic" w:eastAsia="MS Gothic"/>
          <w:u w:color="000000"/>
          <w:rtl w:val="0"/>
          <w:lang w:val="de-DE"/>
        </w:rPr>
        <w:t>☐</w:t>
      </w:r>
      <w:r>
        <w:rPr>
          <w:rFonts w:ascii="Calibri" w:cs="Calibri" w:hAnsi="Calibri" w:eastAsia="Calibri"/>
          <w:u w:color="000000"/>
          <w:rtl w:val="0"/>
        </w:rPr>
        <w:tab/>
        <w:t>L</w:t>
      </w:r>
      <w:r>
        <w:rPr>
          <w:rFonts w:ascii="Calibri" w:hAnsi="Calibri" w:hint="default"/>
          <w:u w:color="000000"/>
          <w:rtl w:val="0"/>
          <w:lang w:val="de-DE"/>
        </w:rPr>
        <w:t>ä</w:t>
      </w:r>
      <w:r>
        <w:rPr>
          <w:rFonts w:ascii="Calibri" w:hAnsi="Calibri"/>
          <w:u w:color="000000"/>
          <w:rtl w:val="0"/>
          <w:lang w:val="de-DE"/>
        </w:rPr>
        <w:t xml:space="preserve">ngenvorgabe ist eingehalten (5.000 bis 10.000 Zeichen inkl. Leerzeichen)? </w:t>
      </w:r>
    </w:p>
    <w:p>
      <w:pPr>
        <w:pStyle w:val="Standard"/>
        <w:spacing w:before="0" w:after="120" w:line="264" w:lineRule="auto"/>
        <w:rPr>
          <w:rFonts w:ascii="Calibri" w:cs="Calibri" w:hAnsi="Calibri" w:eastAsia="Calibri"/>
          <w:u w:color="000000"/>
        </w:rPr>
      </w:pPr>
      <w:r>
        <w:rPr>
          <w:rFonts w:ascii="MS Gothic" w:cs="MS Gothic" w:hAnsi="MS Gothic" w:eastAsia="MS Gothic"/>
          <w:u w:color="000000"/>
          <w:rtl w:val="0"/>
          <w:lang w:val="de-DE"/>
        </w:rPr>
        <w:t>☐</w:t>
      </w:r>
      <w:r>
        <w:rPr>
          <w:rFonts w:ascii="Calibri" w:cs="Calibri" w:hAnsi="Calibri" w:eastAsia="Calibri"/>
          <w:u w:color="000000"/>
          <w:rtl w:val="0"/>
        </w:rPr>
        <w:tab/>
        <w:t>Interpunktion ist gepr</w:t>
      </w:r>
      <w:r>
        <w:rPr>
          <w:rFonts w:ascii="Calibri" w:hAnsi="Calibri" w:hint="default"/>
          <w:u w:color="000000"/>
          <w:rtl w:val="0"/>
          <w:lang w:val="de-DE"/>
        </w:rPr>
        <w:t>ü</w:t>
      </w:r>
      <w:r>
        <w:rPr>
          <w:rFonts w:ascii="Calibri" w:hAnsi="Calibri"/>
          <w:u w:color="000000"/>
          <w:rtl w:val="0"/>
          <w:lang w:val="de-DE"/>
        </w:rPr>
        <w:t xml:space="preserve">ft (z.B. Leerzeichen nach Beistrich und Punkt, </w:t>
      </w:r>
      <w:r>
        <w:rPr>
          <w:rFonts w:ascii="Calibri" w:hAnsi="Calibri" w:hint="default"/>
          <w:u w:color="000000"/>
          <w:rtl w:val="0"/>
          <w:lang w:val="de-DE"/>
        </w:rPr>
        <w:t>…</w:t>
      </w:r>
      <w:r>
        <w:rPr>
          <w:rFonts w:ascii="Calibri" w:hAnsi="Calibri"/>
          <w:u w:color="000000"/>
          <w:rtl w:val="0"/>
          <w:lang w:val="de-DE"/>
        </w:rPr>
        <w:t>)?</w:t>
      </w:r>
    </w:p>
    <w:p>
      <w:pPr>
        <w:pStyle w:val="Standard"/>
        <w:spacing w:before="0" w:after="120" w:line="264" w:lineRule="auto"/>
        <w:ind w:left="720" w:hanging="720"/>
        <w:rPr>
          <w:rFonts w:ascii="Calibri" w:cs="Calibri" w:hAnsi="Calibri" w:eastAsia="Calibri"/>
          <w:u w:color="000000"/>
        </w:rPr>
      </w:pPr>
      <w:r>
        <w:rPr>
          <w:rFonts w:ascii="MS Gothic" w:cs="MS Gothic" w:hAnsi="MS Gothic" w:eastAsia="MS Gothic"/>
          <w:u w:color="000000"/>
          <w:rtl w:val="0"/>
          <w:lang w:val="de-DE"/>
        </w:rPr>
        <w:t>☐</w:t>
      </w:r>
      <w:r>
        <w:rPr>
          <w:rFonts w:ascii="Calibri" w:cs="Calibri" w:hAnsi="Calibri" w:eastAsia="Calibri"/>
          <w:u w:color="000000"/>
          <w:rtl w:val="0"/>
        </w:rPr>
        <w:tab/>
        <w:t>Ein- und zweisilbige Zahlen sind als Worte ausgeschrieben, sofern sie nicht mit Prozent-, W</w:t>
      </w:r>
      <w:r>
        <w:rPr>
          <w:rFonts w:ascii="Calibri" w:hAnsi="Calibri" w:hint="default"/>
          <w:u w:color="000000"/>
          <w:rtl w:val="0"/>
          <w:lang w:val="de-DE"/>
        </w:rPr>
        <w:t>ä</w:t>
      </w:r>
      <w:r>
        <w:rPr>
          <w:rFonts w:ascii="Calibri" w:hAnsi="Calibri"/>
          <w:u w:color="000000"/>
          <w:rtl w:val="0"/>
          <w:lang w:val="de-DE"/>
        </w:rPr>
        <w:t>hrungs- oder Ma</w:t>
      </w:r>
      <w:r>
        <w:rPr>
          <w:rFonts w:ascii="Calibri" w:hAnsi="Calibri" w:hint="default"/>
          <w:u w:color="000000"/>
          <w:rtl w:val="0"/>
          <w:lang w:val="de-DE"/>
        </w:rPr>
        <w:t>ß</w:t>
      </w:r>
      <w:r>
        <w:rPr>
          <w:rFonts w:ascii="Calibri" w:hAnsi="Calibri"/>
          <w:u w:color="000000"/>
          <w:rtl w:val="0"/>
          <w:lang w:val="de-DE"/>
        </w:rPr>
        <w:t>angaben versehen sind; dann sind sie immer als Ziffern gesetzt?</w:t>
      </w:r>
    </w:p>
    <w:p>
      <w:pPr>
        <w:pStyle w:val="Standard"/>
        <w:spacing w:before="0" w:after="120" w:line="264" w:lineRule="auto"/>
        <w:rPr>
          <w:rFonts w:ascii="Calibri" w:cs="Calibri" w:hAnsi="Calibri" w:eastAsia="Calibri"/>
          <w:u w:color="000000"/>
        </w:rPr>
      </w:pPr>
      <w:r>
        <w:rPr>
          <w:rFonts w:ascii="MS Gothic" w:cs="MS Gothic" w:hAnsi="MS Gothic" w:eastAsia="MS Gothic"/>
          <w:u w:color="000000"/>
          <w:rtl w:val="0"/>
          <w:lang w:val="de-DE"/>
        </w:rPr>
        <w:t>☐</w:t>
      </w:r>
      <w:r>
        <w:rPr>
          <w:rFonts w:ascii="Calibri" w:cs="Calibri" w:hAnsi="Calibri" w:eastAsia="Calibri"/>
          <w:u w:color="000000"/>
          <w:rtl w:val="0"/>
        </w:rPr>
        <w:tab/>
        <w:t>Orthographie ist mittels Rechtschreibpr</w:t>
      </w:r>
      <w:r>
        <w:rPr>
          <w:rFonts w:ascii="Calibri" w:hAnsi="Calibri" w:hint="default"/>
          <w:u w:color="000000"/>
          <w:rtl w:val="0"/>
          <w:lang w:val="de-DE"/>
        </w:rPr>
        <w:t>ü</w:t>
      </w:r>
      <w:r>
        <w:rPr>
          <w:rFonts w:ascii="Calibri" w:hAnsi="Calibri"/>
          <w:u w:color="000000"/>
          <w:rtl w:val="0"/>
          <w:lang w:val="de-DE"/>
        </w:rPr>
        <w:t>fung in Word gepr</w:t>
      </w:r>
      <w:r>
        <w:rPr>
          <w:rFonts w:ascii="Calibri" w:hAnsi="Calibri" w:hint="default"/>
          <w:u w:color="000000"/>
          <w:rtl w:val="0"/>
          <w:lang w:val="de-DE"/>
        </w:rPr>
        <w:t>ü</w:t>
      </w:r>
      <w:r>
        <w:rPr>
          <w:rFonts w:ascii="Calibri" w:hAnsi="Calibri"/>
          <w:u w:color="000000"/>
          <w:rtl w:val="0"/>
          <w:lang w:val="de-DE"/>
        </w:rPr>
        <w:t xml:space="preserve">ft? </w:t>
      </w:r>
    </w:p>
    <w:p>
      <w:pPr>
        <w:pStyle w:val="Standard"/>
        <w:spacing w:before="0" w:after="120" w:line="264" w:lineRule="auto"/>
        <w:rPr>
          <w:rFonts w:ascii="Calibri" w:cs="Calibri" w:hAnsi="Calibri" w:eastAsia="Calibri"/>
          <w:u w:color="000000"/>
        </w:rPr>
      </w:pPr>
      <w:r>
        <w:rPr>
          <w:rFonts w:ascii="MS Gothic" w:cs="MS Gothic" w:hAnsi="MS Gothic" w:eastAsia="MS Gothic"/>
          <w:u w:color="000000"/>
          <w:rtl w:val="0"/>
          <w:lang w:val="de-DE"/>
        </w:rPr>
        <w:t>☐</w:t>
      </w:r>
      <w:r>
        <w:rPr>
          <w:rFonts w:ascii="Calibri" w:cs="Calibri" w:hAnsi="Calibri" w:eastAsia="Calibri"/>
          <w:u w:color="000000"/>
          <w:rtl w:val="0"/>
        </w:rPr>
        <w:tab/>
        <w:t>Es wurden m</w:t>
      </w:r>
      <w:r>
        <w:rPr>
          <w:rFonts w:ascii="Calibri" w:hAnsi="Calibri" w:hint="default"/>
          <w:u w:color="000000"/>
          <w:rtl w:val="0"/>
          <w:lang w:val="de-DE"/>
        </w:rPr>
        <w:t>ö</w:t>
      </w:r>
      <w:r>
        <w:rPr>
          <w:rFonts w:ascii="Calibri" w:hAnsi="Calibri"/>
          <w:u w:color="000000"/>
          <w:rtl w:val="0"/>
          <w:lang w:val="de-DE"/>
        </w:rPr>
        <w:t>glichst genderneutrale Bezeichnungen bzw. die Schreibweise mit * verwendet?</w:t>
      </w:r>
    </w:p>
    <w:p>
      <w:pPr>
        <w:pStyle w:val="Standard"/>
        <w:spacing w:before="0" w:after="120" w:line="264" w:lineRule="auto"/>
        <w:rPr>
          <w:rFonts w:ascii="Calibri" w:cs="Calibri" w:hAnsi="Calibri" w:eastAsia="Calibri"/>
          <w:u w:color="000000"/>
        </w:rPr>
      </w:pPr>
      <w:r>
        <w:rPr>
          <w:rFonts w:ascii="MS Gothic" w:cs="MS Gothic" w:hAnsi="MS Gothic" w:eastAsia="MS Gothic"/>
          <w:u w:color="000000"/>
          <w:rtl w:val="0"/>
          <w:lang w:val="de-DE"/>
        </w:rPr>
        <w:t>☐</w:t>
      </w:r>
      <w:r>
        <w:rPr>
          <w:rFonts w:ascii="Calibri" w:cs="Calibri" w:hAnsi="Calibri" w:eastAsia="Calibri"/>
          <w:u w:color="000000"/>
          <w:rtl w:val="0"/>
        </w:rPr>
        <w:tab/>
        <w:t>Rechts oben steht die Kernaussage aus dem Interview mit max. 30 W</w:t>
      </w:r>
      <w:r>
        <w:rPr>
          <w:rFonts w:ascii="Calibri" w:hAnsi="Calibri" w:hint="default"/>
          <w:u w:color="000000"/>
          <w:rtl w:val="0"/>
          <w:lang w:val="de-DE"/>
        </w:rPr>
        <w:t>ö</w:t>
      </w:r>
      <w:r>
        <w:rPr>
          <w:rFonts w:ascii="Calibri" w:hAnsi="Calibri"/>
          <w:u w:color="000000"/>
          <w:rtl w:val="0"/>
          <w:lang w:val="de-DE"/>
        </w:rPr>
        <w:t>rtern?</w:t>
      </w:r>
    </w:p>
    <w:p>
      <w:pPr>
        <w:pStyle w:val="Standard"/>
        <w:spacing w:before="0" w:after="120" w:line="264" w:lineRule="auto"/>
        <w:rPr>
          <w:rFonts w:ascii="Calibri" w:cs="Calibri" w:hAnsi="Calibri" w:eastAsia="Calibri"/>
          <w:u w:color="000000"/>
        </w:rPr>
      </w:pPr>
      <w:r>
        <w:rPr>
          <w:rFonts w:ascii="MS Gothic" w:cs="MS Gothic" w:hAnsi="MS Gothic" w:eastAsia="MS Gothic"/>
          <w:u w:color="000000"/>
          <w:rtl w:val="0"/>
          <w:lang w:val="de-DE"/>
        </w:rPr>
        <w:t>☐</w:t>
      </w:r>
      <w:r>
        <w:rPr>
          <w:rFonts w:ascii="Calibri" w:cs="Calibri" w:hAnsi="Calibri" w:eastAsia="Calibri"/>
          <w:u w:color="000000"/>
          <w:rtl w:val="0"/>
        </w:rPr>
        <w:tab/>
        <w:t>Eine Einleitung von max. 120 W</w:t>
      </w:r>
      <w:r>
        <w:rPr>
          <w:rFonts w:ascii="Calibri" w:hAnsi="Calibri" w:hint="default"/>
          <w:u w:color="000000"/>
          <w:rtl w:val="0"/>
          <w:lang w:val="de-DE"/>
        </w:rPr>
        <w:t>ö</w:t>
      </w:r>
      <w:r>
        <w:rPr>
          <w:rFonts w:ascii="Calibri" w:hAnsi="Calibri"/>
          <w:u w:color="000000"/>
          <w:rtl w:val="0"/>
          <w:lang w:val="de-DE"/>
        </w:rPr>
        <w:t>rtern steht am Beginn des Beitrags?</w:t>
      </w:r>
    </w:p>
    <w:p>
      <w:pPr>
        <w:pStyle w:val="Standard"/>
        <w:spacing w:before="0" w:after="120" w:line="264" w:lineRule="auto"/>
        <w:rPr>
          <w:rFonts w:ascii="Calibri" w:cs="Calibri" w:hAnsi="Calibri" w:eastAsia="Calibri"/>
          <w:u w:color="000000"/>
        </w:rPr>
      </w:pPr>
      <w:r>
        <w:rPr>
          <w:rFonts w:ascii="MS Gothic" w:cs="MS Gothic" w:hAnsi="MS Gothic" w:eastAsia="MS Gothic"/>
          <w:u w:color="000000"/>
          <w:rtl w:val="0"/>
          <w:lang w:val="de-DE"/>
        </w:rPr>
        <w:t>☐</w:t>
      </w:r>
      <w:r>
        <w:rPr>
          <w:rFonts w:ascii="Calibri" w:cs="Calibri" w:hAnsi="Calibri" w:eastAsia="Calibri"/>
          <w:u w:color="000000"/>
          <w:rtl w:val="0"/>
        </w:rPr>
        <w:tab/>
        <w:t>Datei ist mit Autorennamen und Titelstichwort ohne Sonderzeichen benannt?</w:t>
      </w:r>
    </w:p>
    <w:p>
      <w:pPr>
        <w:pStyle w:val="Standard"/>
        <w:spacing w:before="0" w:after="120" w:line="264" w:lineRule="auto"/>
        <w:ind w:left="720" w:hanging="720"/>
        <w:rPr>
          <w:rFonts w:ascii="Calibri" w:cs="Calibri" w:hAnsi="Calibri" w:eastAsia="Calibri"/>
          <w:u w:color="000000"/>
        </w:rPr>
      </w:pPr>
      <w:r>
        <w:rPr>
          <w:rFonts w:ascii="Arial Unicode MS" w:hAnsi="Arial Unicode MS" w:hint="default"/>
          <w:u w:color="000000"/>
          <w:rtl w:val="0"/>
          <w:lang w:val="de-DE"/>
        </w:rPr>
        <w:t>☐</w:t>
      </w:r>
      <w:r>
        <w:rPr>
          <w:rFonts w:ascii="Calibri" w:cs="Calibri" w:hAnsi="Calibri" w:eastAsia="Calibri"/>
          <w:u w:color="000000"/>
          <w:rtl w:val="0"/>
        </w:rPr>
        <w:tab/>
        <w:t>Am Ende des Dokuments sind die G</w:t>
      </w:r>
      <w:r>
        <w:rPr>
          <w:rFonts w:ascii="Calibri" w:hAnsi="Calibri" w:hint="default"/>
          <w:u w:color="000000"/>
          <w:rtl w:val="0"/>
          <w:lang w:val="de-DE"/>
        </w:rPr>
        <w:t>ü</w:t>
      </w:r>
      <w:r>
        <w:rPr>
          <w:rFonts w:ascii="Calibri" w:hAnsi="Calibri"/>
          <w:u w:color="000000"/>
          <w:rtl w:val="0"/>
          <w:lang w:val="de-DE"/>
        </w:rPr>
        <w:t>tekriterien (Nachhaltigkeit, Inklusion, Digitalit</w:t>
      </w:r>
      <w:r>
        <w:rPr>
          <w:rFonts w:ascii="Calibri" w:hAnsi="Calibri" w:hint="default"/>
          <w:u w:color="000000"/>
          <w:rtl w:val="0"/>
          <w:lang w:val="de-DE"/>
        </w:rPr>
        <w:t>ä</w:t>
      </w:r>
      <w:r>
        <w:rPr>
          <w:rFonts w:ascii="Calibri" w:hAnsi="Calibri"/>
          <w:u w:color="000000"/>
          <w:rtl w:val="0"/>
          <w:lang w:val="de-DE"/>
        </w:rPr>
        <w:t xml:space="preserve">t, </w:t>
      </w:r>
      <w:r>
        <w:rPr>
          <w:rFonts w:ascii="Calibri" w:cs="Calibri" w:hAnsi="Calibri" w:eastAsia="Calibri"/>
          <w:u w:color="000000"/>
        </w:rPr>
        <w:br w:type="textWrapping"/>
      </w:r>
      <w:r>
        <w:rPr>
          <w:rFonts w:ascii="Calibri" w:hAnsi="Calibri"/>
          <w:u w:color="000000"/>
          <w:rtl w:val="0"/>
          <w:lang w:val="de-DE"/>
        </w:rPr>
        <w:t>Zielgruppenentsprechung) mit je einem Satz zusammengefasst?</w:t>
      </w:r>
    </w:p>
    <w:p>
      <w:pPr>
        <w:pStyle w:val="Standard"/>
        <w:spacing w:before="0" w:after="120" w:line="264" w:lineRule="auto"/>
        <w:rPr>
          <w:rFonts w:ascii="Calibri" w:cs="Calibri" w:hAnsi="Calibri" w:eastAsia="Calibri"/>
          <w:u w:color="000000"/>
        </w:rPr>
      </w:pPr>
      <w:r>
        <w:rPr>
          <w:rFonts w:ascii="MS Gothic" w:cs="MS Gothic" w:hAnsi="MS Gothic" w:eastAsia="MS Gothic"/>
          <w:u w:color="000000"/>
          <w:rtl w:val="0"/>
          <w:lang w:val="de-DE"/>
        </w:rPr>
        <w:t>☐</w:t>
      </w:r>
      <w:r>
        <w:rPr>
          <w:rFonts w:ascii="Calibri" w:cs="Calibri" w:hAnsi="Calibri" w:eastAsia="Calibri"/>
          <w:u w:color="000000"/>
          <w:rtl w:val="0"/>
        </w:rPr>
        <w:tab/>
        <w:t>Freigabe durch die Interview-Partner*innen wurde erteilt?</w:t>
      </w:r>
    </w:p>
    <w:p>
      <w:pPr>
        <w:pStyle w:val="Standard"/>
        <w:spacing w:before="0" w:after="120" w:line="264" w:lineRule="auto"/>
        <w:rPr>
          <w:rFonts w:ascii="Calibri" w:cs="Calibri" w:hAnsi="Calibri" w:eastAsia="Calibri"/>
          <w:u w:color="000000"/>
        </w:rPr>
      </w:pPr>
      <w:r>
        <w:rPr>
          <w:rFonts w:ascii="MS Gothic" w:cs="MS Gothic" w:hAnsi="MS Gothic" w:eastAsia="MS Gothic"/>
          <w:u w:color="000000"/>
          <w:rtl w:val="0"/>
          <w:lang w:val="de-DE"/>
        </w:rPr>
        <w:t>☐</w:t>
      </w:r>
      <w:r>
        <w:rPr>
          <w:rFonts w:ascii="Calibri" w:cs="Calibri" w:hAnsi="Calibri" w:eastAsia="Calibri"/>
          <w:u w:color="000000"/>
          <w:rtl w:val="0"/>
        </w:rPr>
        <w:tab/>
        <w:t>Die Abbildung ist mit Bildtext und Quellenangabe versehen?</w:t>
      </w:r>
    </w:p>
    <w:p>
      <w:pPr>
        <w:pStyle w:val="Standard"/>
        <w:spacing w:before="0" w:after="120" w:line="264" w:lineRule="auto"/>
      </w:pPr>
      <w:r>
        <w:rPr>
          <w:rFonts w:ascii="MS Gothic" w:cs="MS Gothic" w:hAnsi="MS Gothic" w:eastAsia="MS Gothic"/>
          <w:u w:color="000000"/>
          <w:rtl w:val="0"/>
          <w:lang w:val="de-DE"/>
        </w:rPr>
        <w:t>☐</w:t>
      </w:r>
      <w:r>
        <w:rPr>
          <w:rFonts w:ascii="Calibri" w:cs="Calibri" w:hAnsi="Calibri" w:eastAsia="Calibri"/>
          <w:u w:color="000000"/>
          <w:rtl w:val="0"/>
        </w:rPr>
        <w:tab/>
        <w:t>Das Copyright f</w:t>
      </w:r>
      <w:r>
        <w:rPr>
          <w:rFonts w:ascii="Calibri" w:hAnsi="Calibri" w:hint="default"/>
          <w:u w:color="000000"/>
          <w:rtl w:val="0"/>
          <w:lang w:val="de-DE"/>
        </w:rPr>
        <w:t>ü</w:t>
      </w:r>
      <w:r>
        <w:rPr>
          <w:rFonts w:ascii="Calibri" w:hAnsi="Calibri"/>
          <w:u w:color="000000"/>
          <w:rtl w:val="0"/>
          <w:lang w:val="de-DE"/>
        </w:rPr>
        <w:t>r die Abbildung liegt bei Ihnen bzw. die Abdruckgenehmigung ist eingeholt?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</w:rPr>
        <w:br w:type="page"/>
      </w:r>
    </w:p>
    <w:p>
      <w:pPr>
        <w:pStyle w:val="Standard"/>
        <w:spacing w:before="0" w:after="120" w:line="264" w:lineRule="auto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Standard"/>
        <w:spacing w:before="0" w:after="120" w:line="264" w:lineRule="auto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Standard"/>
        <w:spacing w:before="0" w:line="240" w:lineRule="auto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-186871</wp:posOffset>
            </wp:positionH>
            <wp:positionV relativeFrom="page">
              <wp:posOffset>234718</wp:posOffset>
            </wp:positionV>
            <wp:extent cx="8025263" cy="134114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710"/>
                <wp:lineTo x="0" y="21710"/>
                <wp:lineTo x="0" y="0"/>
              </wp:wrapPolygon>
            </wp:wrapThrough>
            <wp:docPr id="1073741825" name="officeArt object" descr="Bildschirm­foto 2023-06-05 um 23.19.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schirmfoto 2023-06-05 um 23.19.45.png" descr="Bildschirmfoto 2023-06-05 um 23.19.45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5263" cy="13411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96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118"/>
        <w:gridCol w:w="190"/>
        <w:gridCol w:w="6326"/>
      </w:tblGrid>
      <w:tr>
        <w:tblPrEx>
          <w:shd w:val="clear" w:color="auto" w:fill="cadfff"/>
        </w:tblPrEx>
        <w:trPr>
          <w:trHeight w:val="3253" w:hRule="atLeast"/>
        </w:trPr>
        <w:tc>
          <w:tcPr>
            <w:tcW w:type="dxa" w:w="3118"/>
            <w:tcBorders>
              <w:top w:val="nil"/>
              <w:left w:val="nil"/>
              <w:bottom w:val="nil"/>
              <w:right w:val="nil"/>
            </w:tcBorders>
            <w:shd w:val="clear" w:color="auto" w:fill="8e8a8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860982" cy="2015308"/>
                  <wp:effectExtent l="0" t="0" r="0" b="0"/>
                  <wp:docPr id="1073741826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982" cy="201530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keepNext w:val="1"/>
              <w:spacing w:after="360" w:line="264" w:lineRule="auto"/>
            </w:pP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Micha Pallesche ist Schulleiter der Ernst-Reuter-Gemeinschaftsschule in Kalrsruhe, einer mehrfach ausgezeichneten Schule mit medienbildnerischem Profil. Unter seiner Federf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hrung entstanden u.a. das Innovation-Lab, die  Konzepte der vielbeachteten 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„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Lerninseln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“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und des partizipativen Kommunikationsmodells des 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„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Roten Salons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“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 Derzeit promoviert der Preistr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ä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ger 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„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Vorbildliche Schulleitung 2021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“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des Deutschen Lehrkr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ä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ftepreises zum Thema 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„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Transformationsprozesse vor dem Hintergrund der Kultur der Digitalit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ä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“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 Neben seiner T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ä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tigkeit in der Politikberatung leitet Micha Pallesche den Steuerkreis und die programmgestaltende Kuration des Bereichs 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„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School@Learntec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“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der gr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öß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ten, europ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ä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ischen Bildungsfachmesse 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„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Learntec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“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Karlsruhe.</w:t>
            </w:r>
          </w:p>
        </w:tc>
      </w:tr>
    </w:tbl>
    <w:tbl>
      <w:tblPr>
        <w:tblW w:w="4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74"/>
        <w:gridCol w:w="176"/>
        <w:gridCol w:w="4210"/>
      </w:tblGrid>
      <w:tr>
        <w:tblPrEx>
          <w:shd w:val="clear" w:color="auto" w:fill="cadfff"/>
        </w:tblPrEx>
        <w:trPr>
          <w:trHeight w:val="1356" w:hRule="atLeast"/>
        </w:trPr>
        <w:tc>
          <w:tcPr>
            <w:tcW w:type="dxa" w:w="174"/>
            <w:tcBorders>
              <w:top w:val="nil"/>
              <w:left w:val="single" w:color="0099cc" w:sz="24" w:space="0" w:shadow="0" w:frame="0"/>
              <w:bottom w:val="nil"/>
              <w:right w:val="single" w:color="0099cc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"/>
            <w:tcBorders>
              <w:top w:val="nil"/>
              <w:left w:val="single" w:color="0099cc" w:sz="24" w:space="0" w:shadow="0" w:frame="0"/>
              <w:bottom w:val="nil"/>
              <w:right w:val="single" w:color="0099cc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10"/>
            <w:tcBorders>
              <w:top w:val="nil"/>
              <w:left w:val="single" w:color="0099cc" w:sz="2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42"/>
              <w:bottom w:type="dxa" w:w="80"/>
              <w:right w:type="dxa" w:w="501"/>
            </w:tcMar>
            <w:vAlign w:val="top"/>
          </w:tcPr>
          <w:p>
            <w:pPr>
              <w:pStyle w:val="Standard"/>
              <w:keepNext w:val="1"/>
              <w:spacing w:before="0" w:after="120" w:line="264" w:lineRule="auto"/>
              <w:ind w:left="162" w:right="421" w:firstLine="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Ziel von Schulentwicklung ist die </w:t>
            </w:r>
            <w:r>
              <w:rPr>
                <w:rStyle w:val="Hyperlink.0"/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de-DE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de-DE"/>
              </w:rPr>
              <w:instrText xml:space="preserve"> HYPERLINK "https://de.wikipedia.org/wiki/Ganzheitlichkeit_(P%25C3%25A4dagogik)"</w:instrText>
            </w:r>
            <w:r>
              <w:rPr>
                <w:rStyle w:val="Hyperlink.0"/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de-DE"/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ganzheitliche</w:t>
            </w:r>
            <w:r>
              <w:rPr/>
              <w:fldChar w:fldCharType="end" w:fldLock="0"/>
            </w:r>
            <w:r>
              <w:rPr>
                <w:rStyle w:val="Hyperlink.0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 Umsetzung des Bildungskonzeptes einer </w:t>
            </w:r>
            <w:r>
              <w:rPr>
                <w:rStyle w:val="Hyperlink.0"/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de-DE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de-DE"/>
              </w:rPr>
              <w:instrText xml:space="preserve"> HYPERLINK "https://de.wikipedia.org/wiki/Bildung_f%25C3%25BCr_nachhaltige_Entwicklung"</w:instrText>
            </w:r>
            <w:r>
              <w:rPr>
                <w:rStyle w:val="Hyperlink.0"/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de-DE"/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Bildung f</w:t>
            </w:r>
            <w:r>
              <w:rPr>
                <w:rStyle w:val="Hyperlink.0"/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Hyperlink.0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r nachhaltige Entwicklung</w:t>
            </w:r>
            <w:r>
              <w:rPr/>
              <w:fldChar w:fldCharType="end" w:fldLock="0"/>
            </w:r>
            <w:r>
              <w:rPr>
                <w:rStyle w:val="Hyperlink.0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 in Form eines Whole School Approach.</w:t>
            </w:r>
          </w:p>
        </w:tc>
      </w:tr>
    </w:tbl>
    <w:tbl>
      <w:tblPr>
        <w:tblW w:w="101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66"/>
        <w:gridCol w:w="314"/>
        <w:gridCol w:w="9148"/>
      </w:tblGrid>
      <w:tr>
        <w:tblPrEx>
          <w:shd w:val="clear" w:color="auto" w:fill="cadfff"/>
        </w:tblPrEx>
        <w:trPr>
          <w:trHeight w:val="406" w:hRule="atLeast"/>
        </w:trPr>
        <w:tc>
          <w:tcPr>
            <w:tcW w:type="dxa" w:w="666"/>
            <w:tcBorders>
              <w:top w:val="nil"/>
              <w:left w:val="nil"/>
              <w:bottom w:val="nil"/>
              <w:right w:val="nil"/>
            </w:tcBorders>
            <w:shd w:val="clear" w:color="auto" w:fill="5c764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c7649"/>
            <w:tcMar>
              <w:top w:type="dxa" w:w="80"/>
              <w:left w:type="dxa" w:w="213"/>
              <w:bottom w:type="dxa" w:w="80"/>
              <w:right w:type="dxa" w:w="80"/>
            </w:tcMar>
            <w:vAlign w:val="top"/>
          </w:tcPr>
          <w:p>
            <w:pPr>
              <w:pStyle w:val="Titel"/>
              <w:spacing w:after="240" w:line="192" w:lineRule="auto"/>
              <w:ind w:left="133" w:firstLine="0"/>
            </w:pPr>
            <w:r>
              <w:rPr>
                <w:rStyle w:val="Ohne"/>
                <w:rFonts w:ascii="Calibri" w:hAnsi="Calibri"/>
                <w:outline w:val="0"/>
                <w:color w:val="ffffff"/>
                <w:sz w:val="48"/>
                <w:szCs w:val="48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Schulen m</w:t>
            </w:r>
            <w:r>
              <w:rPr>
                <w:rStyle w:val="Ohne"/>
                <w:rFonts w:ascii="Calibri" w:hAnsi="Calibri" w:hint="default"/>
                <w:outline w:val="0"/>
                <w:color w:val="ffffff"/>
                <w:sz w:val="48"/>
                <w:szCs w:val="48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ü</w:t>
            </w:r>
            <w:r>
              <w:rPr>
                <w:rStyle w:val="Ohne"/>
                <w:rFonts w:ascii="Calibri" w:hAnsi="Calibri"/>
                <w:outline w:val="0"/>
                <w:color w:val="ffffff"/>
                <w:sz w:val="48"/>
                <w:szCs w:val="48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ssen sich gemeinsam weiter entwickeln</w:t>
            </w:r>
          </w:p>
        </w:tc>
      </w:tr>
      <w:tr>
        <w:tblPrEx>
          <w:shd w:val="clear" w:color="auto" w:fill="cadfff"/>
        </w:tblPrEx>
        <w:trPr>
          <w:trHeight w:val="815" w:hRule="atLeast"/>
        </w:trPr>
        <w:tc>
          <w:tcPr>
            <w:tcW w:type="dxa" w:w="66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4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5c7649"/>
          </w:tcPr>
          <w:p/>
        </w:tc>
      </w:tr>
    </w:tbl>
    <w:p>
      <w:pPr>
        <w:pStyle w:val="Standard"/>
        <w:spacing w:before="0" w:line="240" w:lineRule="auto"/>
        <w:rPr>
          <w:rStyle w:val="Ohne"/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720071</wp:posOffset>
                </wp:positionH>
                <wp:positionV relativeFrom="page">
                  <wp:posOffset>10843957</wp:posOffset>
                </wp:positionV>
                <wp:extent cx="6465373" cy="4644233"/>
                <wp:effectExtent l="0" t="0" r="0" b="0"/>
                <wp:wrapTopAndBottom distT="152400" distB="152400"/>
                <wp:docPr id="1073741827" name="officeArt object" descr="Herr Pallesche, was zeichnet ihre Schule aus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373" cy="464423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240" w:after="120" w:line="264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6"/>
                                <w:szCs w:val="26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26"/>
                                <w:szCs w:val="26"/>
                                <w:u w:color="000000"/>
                                <w:rtl w:val="0"/>
                                <w:lang w:val="de-DE"/>
                              </w:rPr>
                              <w:t>Herr Pallesche, was zeichnet ihre Schule aus?</w:t>
                            </w:r>
                          </w:p>
                          <w:p>
                            <w:pPr>
                              <w:pStyle w:val="Standard"/>
                              <w:spacing w:before="0" w:after="120" w:line="264" w:lineRule="auto"/>
                              <w:rPr>
                                <w:rFonts w:ascii="Calibri" w:cs="Calibri" w:hAnsi="Calibri" w:eastAsia="Calibri"/>
                                <w:sz w:val="26"/>
                                <w:szCs w:val="26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240" w:after="120" w:line="264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6"/>
                                <w:szCs w:val="26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26"/>
                                <w:szCs w:val="26"/>
                                <w:u w:color="000000"/>
                                <w:rtl w:val="0"/>
                                <w:lang w:val="de-DE"/>
                              </w:rPr>
                              <w:t>In welchem Zusammenhang stehen Nachhaltigkeit und Digitalisierung in ihrem Schulkonzept?</w:t>
                            </w: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Inwiefern k</w:t>
                            </w:r>
                            <w:r>
                              <w:rPr>
                                <w:rFonts w:ascii="Helvetica" w:hAnsi="Helvetica" w:hint="default"/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nnen digitale Angebote und Technologien zur F</w:t>
                            </w:r>
                            <w:r>
                              <w:rPr>
                                <w:rFonts w:ascii="Helvetica" w:hAnsi="Helvetica" w:hint="default"/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 xml:space="preserve">rderung nachhaltiger Bildung beitragen? </w:t>
                            </w: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Was sind f</w:t>
                            </w:r>
                            <w:r>
                              <w:rPr>
                                <w:rFonts w:ascii="Helvetica" w:hAnsi="Helvetica" w:hint="default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 xml:space="preserve">r Sie zentrale Merkmale schulischer Transformationsprozesse? </w:t>
                            </w: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Wie kann es gelingen, zumindest ein</w:t>
                            </w: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Gibt es Beispiele daf</w:t>
                            </w:r>
                            <w:r>
                              <w:rPr>
                                <w:rFonts w:ascii="Helvetica" w:hAnsi="Helvetica" w:hint="default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r, wie digitale L</w:t>
                            </w:r>
                            <w:r>
                              <w:rPr>
                                <w:rFonts w:ascii="Helvetica" w:hAnsi="Helvetica" w:hint="default"/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sungen zur Sensibilisierung f</w:t>
                            </w:r>
                            <w:r>
                              <w:rPr>
                                <w:rFonts w:ascii="Helvetica" w:hAnsi="Helvetica" w:hint="default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r Umweltthemen und zum nachhaltigen Handeln im schulischen Kontext eingesetzt werden k</w:t>
                            </w:r>
                            <w:r>
                              <w:rPr>
                                <w:rFonts w:ascii="Helvetica" w:hAnsi="Helvetica" w:hint="default"/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zh-TW" w:eastAsia="zh-TW"/>
                              </w:rPr>
                              <w:t xml:space="preserve">nnen? </w:t>
                            </w: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Welche Chancen seht ihr in der Digitalisierung, um die Nachhaltigkeitsbildung an eurer Institution zu st</w:t>
                            </w:r>
                            <w:r>
                              <w:rPr>
                                <w:rFonts w:ascii="Helvetica" w:hAnsi="Helvetica" w:hint="default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zh-TW" w:eastAsia="zh-TW"/>
                              </w:rPr>
                              <w:t xml:space="preserve">rken? </w:t>
                            </w: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Wie k</w:t>
                            </w:r>
                            <w:r>
                              <w:rPr>
                                <w:rFonts w:ascii="Helvetica" w:hAnsi="Helvetica" w:hint="default"/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nnen digitale Ressourcen genutzt werden, um Sch</w:t>
                            </w:r>
                            <w:r>
                              <w:rPr>
                                <w:rFonts w:ascii="Helvetica" w:hAnsi="Helvetica" w:hint="default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lerinnen und Sch</w:t>
                            </w:r>
                            <w:r>
                              <w:rPr>
                                <w:rFonts w:ascii="Helvetica" w:hAnsi="Helvetica" w:hint="default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ler f</w:t>
                            </w:r>
                            <w:r>
                              <w:rPr>
                                <w:rFonts w:ascii="Helvetica" w:hAnsi="Helvetica" w:hint="default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 xml:space="preserve">r </w:t>
                            </w:r>
                            <w:r>
                              <w:rPr>
                                <w:rFonts w:ascii="Helvetica" w:hAnsi="Helvetica" w:hint="default"/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kologische, soziale und wirtschaftliche Aspekte der Nachhaltigkeit zu sensibilisieren?</w:t>
                            </w: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0" w:line="240" w:lineRule="auto"/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Helvetica" w:cs="Helvetica" w:hAnsi="Helvetica" w:eastAsia="Helvetica"/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7pt;margin-top:853.9pt;width:509.1pt;height:365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Standard"/>
                        <w:spacing w:before="240" w:after="120" w:line="264" w:lineRule="auto"/>
                        <w:rPr>
                          <w:rFonts w:ascii="Calibri" w:cs="Calibri" w:hAnsi="Calibri" w:eastAsia="Calibri"/>
                          <w:b w:val="1"/>
                          <w:bCs w:val="1"/>
                          <w:sz w:val="26"/>
                          <w:szCs w:val="26"/>
                          <w:u w:color="000000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6"/>
                          <w:szCs w:val="26"/>
                          <w:u w:color="000000"/>
                          <w:rtl w:val="0"/>
                          <w:lang w:val="de-DE"/>
                        </w:rPr>
                        <w:t>Herr Pallesche, was zeichnet ihre Schule aus?</w:t>
                      </w:r>
                    </w:p>
                    <w:p>
                      <w:pPr>
                        <w:pStyle w:val="Standard"/>
                        <w:spacing w:before="0" w:after="120" w:line="264" w:lineRule="auto"/>
                        <w:rPr>
                          <w:rFonts w:ascii="Calibri" w:cs="Calibri" w:hAnsi="Calibri" w:eastAsia="Calibri"/>
                          <w:sz w:val="26"/>
                          <w:szCs w:val="26"/>
                          <w:u w:color="000000"/>
                        </w:rPr>
                      </w:pPr>
                    </w:p>
                    <w:p>
                      <w:pPr>
                        <w:pStyle w:val="Standard"/>
                        <w:spacing w:before="240" w:after="120" w:line="264" w:lineRule="auto"/>
                        <w:rPr>
                          <w:rFonts w:ascii="Calibri" w:cs="Calibri" w:hAnsi="Calibri" w:eastAsia="Calibri"/>
                          <w:b w:val="1"/>
                          <w:bCs w:val="1"/>
                          <w:sz w:val="26"/>
                          <w:szCs w:val="26"/>
                          <w:u w:color="000000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6"/>
                          <w:szCs w:val="26"/>
                          <w:u w:color="000000"/>
                          <w:rtl w:val="0"/>
                          <w:lang w:val="de-DE"/>
                        </w:rPr>
                        <w:t>In welchem Zusammenhang stehen Nachhaltigkeit und Digitalisierung in ihrem Schulkonzept?</w:t>
                      </w: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de-DE"/>
                        </w:rPr>
                        <w:t>Inwiefern k</w:t>
                      </w:r>
                      <w:r>
                        <w:rPr>
                          <w:rFonts w:ascii="Helvetica" w:hAnsi="Helvetica" w:hint="default"/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de-DE"/>
                        </w:rPr>
                        <w:t>nnen digitale Angebote und Technologien zur F</w:t>
                      </w:r>
                      <w:r>
                        <w:rPr>
                          <w:rFonts w:ascii="Helvetica" w:hAnsi="Helvetica" w:hint="default"/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de-DE"/>
                        </w:rPr>
                        <w:t xml:space="preserve">rderung nachhaltiger Bildung beitragen? </w:t>
                      </w: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de-DE"/>
                        </w:rPr>
                        <w:t>Was sind f</w:t>
                      </w:r>
                      <w:r>
                        <w:rPr>
                          <w:rFonts w:ascii="Helvetica" w:hAnsi="Helvetica" w:hint="default"/>
                          <w:sz w:val="26"/>
                          <w:szCs w:val="26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de-DE"/>
                        </w:rPr>
                        <w:t xml:space="preserve">r Sie zentrale Merkmale schulischer Transformationsprozesse? </w:t>
                      </w: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de-DE"/>
                        </w:rPr>
                        <w:t>Wie kann es gelingen, zumindest ein</w:t>
                      </w: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de-DE"/>
                        </w:rPr>
                        <w:t>Gibt es Beispiele daf</w:t>
                      </w:r>
                      <w:r>
                        <w:rPr>
                          <w:rFonts w:ascii="Helvetica" w:hAnsi="Helvetica" w:hint="default"/>
                          <w:sz w:val="26"/>
                          <w:szCs w:val="26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de-DE"/>
                        </w:rPr>
                        <w:t>r, wie digitale L</w:t>
                      </w:r>
                      <w:r>
                        <w:rPr>
                          <w:rFonts w:ascii="Helvetica" w:hAnsi="Helvetica" w:hint="default"/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de-DE"/>
                        </w:rPr>
                        <w:t>sungen zur Sensibilisierung f</w:t>
                      </w:r>
                      <w:r>
                        <w:rPr>
                          <w:rFonts w:ascii="Helvetica" w:hAnsi="Helvetica" w:hint="default"/>
                          <w:sz w:val="26"/>
                          <w:szCs w:val="26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de-DE"/>
                        </w:rPr>
                        <w:t>r Umweltthemen und zum nachhaltigen Handeln im schulischen Kontext eingesetzt werden k</w:t>
                      </w:r>
                      <w:r>
                        <w:rPr>
                          <w:rFonts w:ascii="Helvetica" w:hAnsi="Helvetica" w:hint="default"/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zh-TW" w:eastAsia="zh-TW"/>
                        </w:rPr>
                        <w:t xml:space="preserve">nnen? </w:t>
                      </w: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de-DE"/>
                        </w:rPr>
                        <w:t>Welche Chancen seht ihr in der Digitalisierung, um die Nachhaltigkeitsbildung an eurer Institution zu st</w:t>
                      </w:r>
                      <w:r>
                        <w:rPr>
                          <w:rFonts w:ascii="Helvetica" w:hAnsi="Helvetica" w:hint="default"/>
                          <w:sz w:val="26"/>
                          <w:szCs w:val="26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zh-TW" w:eastAsia="zh-TW"/>
                        </w:rPr>
                        <w:t xml:space="preserve">rken? </w:t>
                      </w: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de-DE"/>
                        </w:rPr>
                        <w:t>Wie k</w:t>
                      </w:r>
                      <w:r>
                        <w:rPr>
                          <w:rFonts w:ascii="Helvetica" w:hAnsi="Helvetica" w:hint="default"/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de-DE"/>
                        </w:rPr>
                        <w:t>nnen digitale Ressourcen genutzt werden, um Sch</w:t>
                      </w:r>
                      <w:r>
                        <w:rPr>
                          <w:rFonts w:ascii="Helvetica" w:hAnsi="Helvetica" w:hint="default"/>
                          <w:sz w:val="26"/>
                          <w:szCs w:val="26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de-DE"/>
                        </w:rPr>
                        <w:t>lerinnen und Sch</w:t>
                      </w:r>
                      <w:r>
                        <w:rPr>
                          <w:rFonts w:ascii="Helvetica" w:hAnsi="Helvetica" w:hint="default"/>
                          <w:sz w:val="26"/>
                          <w:szCs w:val="26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de-DE"/>
                        </w:rPr>
                        <w:t>ler f</w:t>
                      </w:r>
                      <w:r>
                        <w:rPr>
                          <w:rFonts w:ascii="Helvetica" w:hAnsi="Helvetica" w:hint="default"/>
                          <w:sz w:val="26"/>
                          <w:szCs w:val="26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de-DE"/>
                        </w:rPr>
                        <w:t xml:space="preserve">r </w:t>
                      </w:r>
                      <w:r>
                        <w:rPr>
                          <w:rFonts w:ascii="Helvetica" w:hAnsi="Helvetica" w:hint="default"/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Helvetica" w:hAnsi="Helvetica"/>
                          <w:sz w:val="26"/>
                          <w:szCs w:val="26"/>
                          <w:rtl w:val="0"/>
                          <w:lang w:val="de-DE"/>
                        </w:rPr>
                        <w:t>kologische, soziale und wirtschaftliche Aspekte der Nachhaltigkeit zu sensibilisieren?</w:t>
                      </w: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Standard"/>
                        <w:spacing w:before="0" w:line="240" w:lineRule="auto"/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Standard"/>
                        <w:spacing w:before="0" w:line="240" w:lineRule="auto"/>
                      </w:pPr>
                      <w:r>
                        <w:rPr>
                          <w:rFonts w:ascii="Helvetica" w:cs="Helvetica" w:hAnsi="Helvetica" w:eastAsia="Helvetica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Helvetica" w:cs="Helvetica" w:hAnsi="Helvetica" w:eastAsia="Helvetic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861568</wp:posOffset>
                </wp:positionH>
                <wp:positionV relativeFrom="page">
                  <wp:posOffset>9512936</wp:posOffset>
                </wp:positionV>
                <wp:extent cx="3175000" cy="306945"/>
                <wp:effectExtent l="0" t="0" r="0" b="0"/>
                <wp:wrapTopAndBottom distT="152400" distB="152400"/>
                <wp:docPr id="1073741828" name="officeArt object" descr="Foto: priv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069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eschriftung"/>
                              <w:keepNext w:val="1"/>
                              <w:keepLines w:val="0"/>
                              <w:spacing w:before="240" w:after="480" w:line="264" w:lineRule="auto"/>
                              <w:jc w:val="left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shd w:val="nil" w:color="auto" w:fill="auto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Foto: privat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7.8pt;margin-top:749.1pt;width:250.0pt;height:24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eschriftung"/>
                        <w:keepNext w:val="1"/>
                        <w:keepLines w:val="0"/>
                        <w:spacing w:before="240" w:after="480" w:line="264" w:lineRule="auto"/>
                        <w:jc w:val="left"/>
                      </w:pPr>
                      <w:r>
                        <w:rPr>
                          <w:rFonts w:ascii="Calibri" w:hAnsi="Calibri"/>
                          <w:outline w:val="0"/>
                          <w:color w:val="000000"/>
                          <w:sz w:val="20"/>
                          <w:szCs w:val="20"/>
                          <w:u w:color="000000"/>
                          <w:shd w:val="nil" w:color="auto" w:fill="auto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Foto: privat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Helvetica" w:cs="Helvetica" w:hAnsi="Helvetica" w:eastAsia="Helvetic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861568</wp:posOffset>
                </wp:positionH>
                <wp:positionV relativeFrom="page">
                  <wp:posOffset>10692256</wp:posOffset>
                </wp:positionV>
                <wp:extent cx="5941080" cy="1625600"/>
                <wp:effectExtent l="0" t="0" r="0" b="0"/>
                <wp:wrapTopAndBottom distT="152400" distB="152400"/>
                <wp:docPr id="1073741829" name="officeArt object" descr="Wie sind Sie auf die Idee gekommen, aus Ihrer Schule eine Umweltzeichenschule zu machen? Welche Vision steht dahinter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08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spacing w:before="240" w:after="120" w:line="264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0"/>
                                <w:lang w:val="de-DE"/>
                              </w:rPr>
                              <w:t xml:space="preserve">Wie sind Sie auf die Idee gekommen, aus Ihrer Schule eine Umweltzeichenschule zu machen? Welche Vision steht dahinter? </w:t>
                            </w:r>
                          </w:p>
                          <w:p>
                            <w:pPr>
                              <w:pStyle w:val="Standard"/>
                              <w:spacing w:before="0" w:after="120" w:line="264" w:lineRule="auto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u w:color="000000"/>
                                <w:rtl w:val="0"/>
                                <w:lang w:val="de-DE"/>
                              </w:rPr>
                              <w:t>Micha Pallesche: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67.8pt;margin-top:841.9pt;width:467.8pt;height:128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spacing w:before="240" w:after="120" w:line="264" w:lineRule="auto"/>
                        <w:rPr>
                          <w:rFonts w:ascii="Calibri" w:cs="Calibri" w:hAnsi="Calibri" w:eastAsia="Calibri"/>
                          <w:b w:val="1"/>
                          <w:bCs w:val="1"/>
                          <w:sz w:val="22"/>
                          <w:szCs w:val="22"/>
                          <w:u w:color="000000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2"/>
                          <w:szCs w:val="22"/>
                          <w:u w:color="000000"/>
                          <w:rtl w:val="0"/>
                          <w:lang w:val="de-DE"/>
                        </w:rPr>
                        <w:t xml:space="preserve">Wie sind Sie auf die Idee gekommen, aus Ihrer Schule eine Umweltzeichenschule zu machen? Welche Vision steht dahinter? </w:t>
                      </w:r>
                    </w:p>
                    <w:p>
                      <w:pPr>
                        <w:pStyle w:val="Standard"/>
                        <w:spacing w:before="0" w:after="120" w:line="264" w:lineRule="auto"/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u w:color="000000"/>
                          <w:rtl w:val="0"/>
                          <w:lang w:val="de-DE"/>
                        </w:rPr>
                        <w:t>Micha Pallesche: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Ohne"/>
          <w:rFonts w:ascii="Helvetica" w:cs="Helvetica" w:hAnsi="Helvetica" w:eastAsia="Helvetic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1430120</wp:posOffset>
                </wp:positionH>
                <wp:positionV relativeFrom="page">
                  <wp:posOffset>11126732</wp:posOffset>
                </wp:positionV>
                <wp:extent cx="4112987" cy="1625600"/>
                <wp:effectExtent l="0" t="0" r="0" b="0"/>
                <wp:wrapTopAndBottom distT="152400" distB="152400"/>
                <wp:docPr id="1073741830" name="officeArt object" descr="Wie sind Sie auf die Idee gekommen, aus Ihrer Schule eine Umweltzeichenschule zu machen? Welche Vision steht dahinter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2987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spacing w:before="240" w:after="120" w:line="264" w:lineRule="auto"/>
                              <w:rPr>
                                <w:rStyle w:val="Ohne"/>
                                <w:rFonts w:ascii="Calibri" w:cs="Calibri" w:hAnsi="Calibri" w:eastAsia="Calibri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</w:rPr>
                            </w:pPr>
                            <w:r>
                              <w:rPr>
                                <w:rStyle w:val="Ohne"/>
                                <w:rFonts w:ascii="Calibri" w:hAnsi="Calibri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0"/>
                                <w:lang w:val="de-DE"/>
                              </w:rPr>
                              <w:t xml:space="preserve">Wie sind Sie auf die Idee gekommen, aus Ihrer Schule eine Umweltzeichenschule zu machen? Welche Vision steht dahinter? </w:t>
                            </w:r>
                          </w:p>
                          <w:p>
                            <w:pPr>
                              <w:pStyle w:val="Standard"/>
                              <w:spacing w:before="0" w:after="120" w:line="264" w:lineRule="auto"/>
                            </w:pPr>
                            <w:r>
                              <w:rPr>
                                <w:rStyle w:val="Ohne"/>
                                <w:rFonts w:ascii="Calibri" w:hAnsi="Calibri"/>
                                <w:sz w:val="22"/>
                                <w:szCs w:val="22"/>
                                <w:u w:color="000000"/>
                                <w:rtl w:val="0"/>
                                <w:lang w:val="de-DE"/>
                              </w:rPr>
                              <w:t>Rainer Kalteis: Es ist uns wichtig, mit unseren Sch</w:t>
                            </w:r>
                            <w:r>
                              <w:rPr>
                                <w:rStyle w:val="Ohne"/>
                                <w:rFonts w:ascii="Calibri" w:hAnsi="Calibri" w:hint="default"/>
                                <w:sz w:val="22"/>
                                <w:szCs w:val="22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Style w:val="Ohne"/>
                                <w:rFonts w:ascii="Calibri" w:hAnsi="Calibri"/>
                                <w:sz w:val="22"/>
                                <w:szCs w:val="22"/>
                                <w:u w:color="000000"/>
                                <w:rtl w:val="0"/>
                                <w:lang w:val="de-DE"/>
                              </w:rPr>
                              <w:t>ler*innen Umwelt- und Verantwortungsbewusstsein f</w:t>
                            </w:r>
                            <w:r>
                              <w:rPr>
                                <w:rStyle w:val="Ohne"/>
                                <w:rFonts w:ascii="Calibri" w:hAnsi="Calibri" w:hint="default"/>
                                <w:sz w:val="22"/>
                                <w:szCs w:val="22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Style w:val="Ohne"/>
                                <w:rFonts w:ascii="Calibri" w:hAnsi="Calibri"/>
                                <w:sz w:val="22"/>
                                <w:szCs w:val="22"/>
                                <w:u w:color="000000"/>
                                <w:rtl w:val="0"/>
                                <w:lang w:val="de-DE"/>
                              </w:rPr>
                              <w:t>r unsere Schulgemeinschaft, aber auch f</w:t>
                            </w:r>
                            <w:r>
                              <w:rPr>
                                <w:rStyle w:val="Ohne"/>
                                <w:rFonts w:ascii="Calibri" w:hAnsi="Calibri" w:hint="default"/>
                                <w:sz w:val="22"/>
                                <w:szCs w:val="22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Style w:val="Ohne"/>
                                <w:rFonts w:ascii="Calibri" w:hAnsi="Calibri"/>
                                <w:sz w:val="22"/>
                                <w:szCs w:val="22"/>
                                <w:u w:color="000000"/>
                                <w:rtl w:val="0"/>
                                <w:lang w:val="de-DE"/>
                              </w:rPr>
                              <w:t>r wichtige Zukunftsthemen wie die Klimakrise, Ressourcenknappheit, faire L</w:t>
                            </w:r>
                            <w:r>
                              <w:rPr>
                                <w:rStyle w:val="Ohne"/>
                                <w:rFonts w:ascii="Calibri" w:hAnsi="Calibri" w:hint="default"/>
                                <w:sz w:val="22"/>
                                <w:szCs w:val="22"/>
                                <w:u w:color="000000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Style w:val="Ohne"/>
                                <w:rFonts w:ascii="Calibri" w:hAnsi="Calibri"/>
                                <w:sz w:val="22"/>
                                <w:szCs w:val="22"/>
                                <w:u w:color="000000"/>
                                <w:rtl w:val="0"/>
                                <w:lang w:val="de-DE"/>
                              </w:rPr>
                              <w:t>hne, Gesundheit usw. zu entwickeln. Sie sollen positive Perspektiven zur Gestaltung des eigenen Lebensumfeldes erhalten und motiviert werden, sich f</w:t>
                            </w:r>
                            <w:r>
                              <w:rPr>
                                <w:rStyle w:val="Ohne"/>
                                <w:rFonts w:ascii="Calibri" w:hAnsi="Calibri" w:hint="default"/>
                                <w:sz w:val="22"/>
                                <w:szCs w:val="22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Style w:val="Ohne"/>
                                <w:rFonts w:ascii="Calibri" w:hAnsi="Calibri"/>
                                <w:sz w:val="22"/>
                                <w:szCs w:val="22"/>
                                <w:u w:color="000000"/>
                                <w:rtl w:val="0"/>
                                <w:lang w:val="de-DE"/>
                              </w:rPr>
                              <w:t>r Themen, die ihnen wichtig sind, sinnstiftend einzusetzen.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12.6pt;margin-top:876.1pt;width:323.9pt;height:128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spacing w:before="240" w:after="120" w:line="264" w:lineRule="auto"/>
                        <w:rPr>
                          <w:rStyle w:val="Ohne"/>
                          <w:rFonts w:ascii="Calibri" w:cs="Calibri" w:hAnsi="Calibri" w:eastAsia="Calibri"/>
                          <w:b w:val="1"/>
                          <w:bCs w:val="1"/>
                          <w:sz w:val="22"/>
                          <w:szCs w:val="22"/>
                          <w:u w:color="000000"/>
                        </w:rPr>
                      </w:pPr>
                      <w:r>
                        <w:rPr>
                          <w:rStyle w:val="Ohne"/>
                          <w:rFonts w:ascii="Calibri" w:hAnsi="Calibri"/>
                          <w:b w:val="1"/>
                          <w:bCs w:val="1"/>
                          <w:sz w:val="22"/>
                          <w:szCs w:val="22"/>
                          <w:u w:color="000000"/>
                          <w:rtl w:val="0"/>
                          <w:lang w:val="de-DE"/>
                        </w:rPr>
                        <w:t xml:space="preserve">Wie sind Sie auf die Idee gekommen, aus Ihrer Schule eine Umweltzeichenschule zu machen? Welche Vision steht dahinter? </w:t>
                      </w:r>
                    </w:p>
                    <w:p>
                      <w:pPr>
                        <w:pStyle w:val="Standard"/>
                        <w:spacing w:before="0" w:after="120" w:line="264" w:lineRule="auto"/>
                      </w:pPr>
                      <w:r>
                        <w:rPr>
                          <w:rStyle w:val="Ohne"/>
                          <w:rFonts w:ascii="Calibri" w:hAnsi="Calibri"/>
                          <w:sz w:val="22"/>
                          <w:szCs w:val="22"/>
                          <w:u w:color="000000"/>
                          <w:rtl w:val="0"/>
                          <w:lang w:val="de-DE"/>
                        </w:rPr>
                        <w:t>Rainer Kalteis: Es ist uns wichtig, mit unseren Sch</w:t>
                      </w:r>
                      <w:r>
                        <w:rPr>
                          <w:rStyle w:val="Ohne"/>
                          <w:rFonts w:ascii="Calibri" w:hAnsi="Calibri" w:hint="default"/>
                          <w:sz w:val="22"/>
                          <w:szCs w:val="22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Style w:val="Ohne"/>
                          <w:rFonts w:ascii="Calibri" w:hAnsi="Calibri"/>
                          <w:sz w:val="22"/>
                          <w:szCs w:val="22"/>
                          <w:u w:color="000000"/>
                          <w:rtl w:val="0"/>
                          <w:lang w:val="de-DE"/>
                        </w:rPr>
                        <w:t>ler*innen Umwelt- und Verantwortungsbewusstsein f</w:t>
                      </w:r>
                      <w:r>
                        <w:rPr>
                          <w:rStyle w:val="Ohne"/>
                          <w:rFonts w:ascii="Calibri" w:hAnsi="Calibri" w:hint="default"/>
                          <w:sz w:val="22"/>
                          <w:szCs w:val="22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Style w:val="Ohne"/>
                          <w:rFonts w:ascii="Calibri" w:hAnsi="Calibri"/>
                          <w:sz w:val="22"/>
                          <w:szCs w:val="22"/>
                          <w:u w:color="000000"/>
                          <w:rtl w:val="0"/>
                          <w:lang w:val="de-DE"/>
                        </w:rPr>
                        <w:t>r unsere Schulgemeinschaft, aber auch f</w:t>
                      </w:r>
                      <w:r>
                        <w:rPr>
                          <w:rStyle w:val="Ohne"/>
                          <w:rFonts w:ascii="Calibri" w:hAnsi="Calibri" w:hint="default"/>
                          <w:sz w:val="22"/>
                          <w:szCs w:val="22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Style w:val="Ohne"/>
                          <w:rFonts w:ascii="Calibri" w:hAnsi="Calibri"/>
                          <w:sz w:val="22"/>
                          <w:szCs w:val="22"/>
                          <w:u w:color="000000"/>
                          <w:rtl w:val="0"/>
                          <w:lang w:val="de-DE"/>
                        </w:rPr>
                        <w:t>r wichtige Zukunftsthemen wie die Klimakrise, Ressourcenknappheit, faire L</w:t>
                      </w:r>
                      <w:r>
                        <w:rPr>
                          <w:rStyle w:val="Ohne"/>
                          <w:rFonts w:ascii="Calibri" w:hAnsi="Calibri" w:hint="default"/>
                          <w:sz w:val="22"/>
                          <w:szCs w:val="22"/>
                          <w:u w:color="000000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Style w:val="Ohne"/>
                          <w:rFonts w:ascii="Calibri" w:hAnsi="Calibri"/>
                          <w:sz w:val="22"/>
                          <w:szCs w:val="22"/>
                          <w:u w:color="000000"/>
                          <w:rtl w:val="0"/>
                          <w:lang w:val="de-DE"/>
                        </w:rPr>
                        <w:t>hne, Gesundheit usw. zu entwickeln. Sie sollen positive Perspektiven zur Gestaltung des eigenen Lebensumfeldes erhalten und motiviert werden, sich f</w:t>
                      </w:r>
                      <w:r>
                        <w:rPr>
                          <w:rStyle w:val="Ohne"/>
                          <w:rFonts w:ascii="Calibri" w:hAnsi="Calibri" w:hint="default"/>
                          <w:sz w:val="22"/>
                          <w:szCs w:val="22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Style w:val="Ohne"/>
                          <w:rFonts w:ascii="Calibri" w:hAnsi="Calibri"/>
                          <w:sz w:val="22"/>
                          <w:szCs w:val="22"/>
                          <w:u w:color="000000"/>
                          <w:rtl w:val="0"/>
                          <w:lang w:val="de-DE"/>
                        </w:rPr>
                        <w:t>r Themen, die ihnen wichtig sind, sinnstiftend einzusetzen.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Ohne"/>
          <w:rFonts w:ascii="Helvetica" w:cs="Helvetica" w:hAnsi="Helvetica" w:eastAsia="Helvetic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673987</wp:posOffset>
                </wp:positionV>
                <wp:extent cx="6350000" cy="1625600"/>
                <wp:effectExtent l="0" t="0" r="0" b="0"/>
                <wp:wrapTopAndBottom distT="152400" distB="152400"/>
                <wp:docPr id="1073741831" name="officeArt object" descr="Prof. Dr. Uta Hauck-Thum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tabs>
                                <w:tab w:val="right" w:pos="6038"/>
                              </w:tabs>
                              <w:spacing w:before="360" w:line="264" w:lineRule="auto"/>
                              <w:rPr>
                                <w:rStyle w:val="Ohne"/>
                                <w:rFonts w:ascii="Calibri" w:cs="Calibri" w:hAnsi="Calibri" w:eastAsia="Calibri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</w:rPr>
                            </w:pPr>
                            <w:r>
                              <w:rPr>
                                <w:rStyle w:val="Ohne"/>
                                <w:rFonts w:ascii="Calibri" w:hAnsi="Calibri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0"/>
                                <w:lang w:val="de-DE"/>
                              </w:rPr>
                              <w:t>Prof. Dr. Uta Hauck-Thum</w:t>
                              <w:tab/>
                            </w:r>
                          </w:p>
                          <w:p>
                            <w:pPr>
                              <w:pStyle w:val="Standard"/>
                              <w:spacing w:before="0" w:after="240" w:line="264" w:lineRule="auto"/>
                              <w:rPr>
                                <w:rStyle w:val="Ohne"/>
                                <w:rFonts w:ascii="Calibri" w:cs="Calibri" w:hAnsi="Calibri" w:eastAsia="Calibri"/>
                                <w:u w:color="000000"/>
                              </w:rPr>
                            </w:pPr>
                            <w:r>
                              <w:rPr>
                                <w:rStyle w:val="Ohne"/>
                                <w:rFonts w:ascii="Calibri" w:hAnsi="Calibri"/>
                                <w:u w:color="000000"/>
                                <w:rtl w:val="0"/>
                                <w:lang w:val="de-DE"/>
                              </w:rPr>
                              <w:t>Ludwig-Maximilians-Universit</w:t>
                            </w:r>
                            <w:r>
                              <w:rPr>
                                <w:rStyle w:val="Ohne"/>
                                <w:rFonts w:ascii="Calibri" w:hAnsi="Calibri" w:hint="default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Style w:val="Ohne"/>
                                <w:rFonts w:ascii="Calibri" w:hAnsi="Calibri"/>
                                <w:u w:color="000000"/>
                                <w:rtl w:val="0"/>
                                <w:lang w:val="de-DE"/>
                              </w:rPr>
                              <w:t>t M</w:t>
                            </w:r>
                            <w:r>
                              <w:rPr>
                                <w:rStyle w:val="Ohne"/>
                                <w:rFonts w:ascii="Calibri" w:hAnsi="Calibri" w:hint="default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Style w:val="Ohne"/>
                                <w:rFonts w:ascii="Calibri" w:hAnsi="Calibri"/>
                                <w:u w:color="000000"/>
                                <w:rtl w:val="0"/>
                                <w:lang w:val="de-DE"/>
                              </w:rPr>
                              <w:t>nchen</w:t>
                            </w:r>
                          </w:p>
                          <w:p>
                            <w:pPr>
                              <w:pStyle w:val="Standard"/>
                              <w:spacing w:before="0" w:after="240" w:line="264" w:lineRule="auto"/>
                              <w:rPr>
                                <w:rStyle w:val="Ohne"/>
                                <w:rFonts w:ascii="Calibri" w:cs="Calibri" w:hAnsi="Calibri" w:eastAsia="Calibri"/>
                                <w:u w:color="000000"/>
                              </w:rPr>
                            </w:pPr>
                            <w:r>
                              <w:rPr>
                                <w:rStyle w:val="Ohne"/>
                                <w:rFonts w:ascii="Calibri" w:hAnsi="Calibri"/>
                                <w:u w:color="000000"/>
                                <w:rtl w:val="0"/>
                                <w:lang w:val="de-DE"/>
                              </w:rPr>
                              <w:t>im Gespr</w:t>
                            </w:r>
                            <w:r>
                              <w:rPr>
                                <w:rStyle w:val="Ohne"/>
                                <w:rFonts w:ascii="Calibri" w:hAnsi="Calibri" w:hint="default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Style w:val="Ohne"/>
                                <w:rFonts w:ascii="Calibri" w:hAnsi="Calibri"/>
                                <w:u w:color="000000"/>
                                <w:rtl w:val="0"/>
                                <w:lang w:val="de-DE"/>
                              </w:rPr>
                              <w:t>ch mit</w:t>
                            </w:r>
                          </w:p>
                          <w:p>
                            <w:pPr>
                              <w:pStyle w:val="Standard"/>
                              <w:spacing w:before="360" w:line="264" w:lineRule="auto"/>
                              <w:rPr>
                                <w:rStyle w:val="Ohne"/>
                                <w:rFonts w:ascii="Calibri" w:cs="Calibri" w:hAnsi="Calibri" w:eastAsia="Calibri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</w:rPr>
                            </w:pPr>
                            <w:r>
                              <w:rPr>
                                <w:rStyle w:val="Ohne"/>
                                <w:rFonts w:ascii="Calibri" w:hAnsi="Calibri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0"/>
                                <w:lang w:val="de-DE"/>
                              </w:rPr>
                              <w:t>Micha Pallesche</w:t>
                            </w:r>
                          </w:p>
                          <w:p>
                            <w:pPr>
                              <w:pStyle w:val="Standard"/>
                              <w:spacing w:before="0" w:after="240" w:line="264" w:lineRule="auto"/>
                            </w:pPr>
                            <w:r>
                              <w:rPr>
                                <w:rStyle w:val="Ohne"/>
                                <w:rFonts w:ascii="Calibri" w:hAnsi="Calibri"/>
                                <w:u w:color="000000"/>
                                <w:rtl w:val="0"/>
                                <w:lang w:val="de-DE"/>
                              </w:rPr>
                              <w:t>Ernst-Reuter-Gemeinschaftsschule Karlsruhe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0.5pt;margin-top:53.1pt;width:500.0pt;height:128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tabs>
                          <w:tab w:val="right" w:pos="6038"/>
                        </w:tabs>
                        <w:spacing w:before="360" w:line="264" w:lineRule="auto"/>
                        <w:rPr>
                          <w:rStyle w:val="Ohne"/>
                          <w:rFonts w:ascii="Calibri" w:cs="Calibri" w:hAnsi="Calibri" w:eastAsia="Calibri"/>
                          <w:b w:val="1"/>
                          <w:bCs w:val="1"/>
                          <w:sz w:val="22"/>
                          <w:szCs w:val="22"/>
                          <w:u w:color="000000"/>
                        </w:rPr>
                      </w:pPr>
                      <w:r>
                        <w:rPr>
                          <w:rStyle w:val="Ohne"/>
                          <w:rFonts w:ascii="Calibri" w:hAnsi="Calibri"/>
                          <w:b w:val="1"/>
                          <w:bCs w:val="1"/>
                          <w:sz w:val="22"/>
                          <w:szCs w:val="22"/>
                          <w:u w:color="000000"/>
                          <w:rtl w:val="0"/>
                          <w:lang w:val="de-DE"/>
                        </w:rPr>
                        <w:t>Prof. Dr. Uta Hauck-Thum</w:t>
                        <w:tab/>
                      </w:r>
                    </w:p>
                    <w:p>
                      <w:pPr>
                        <w:pStyle w:val="Standard"/>
                        <w:spacing w:before="0" w:after="240" w:line="264" w:lineRule="auto"/>
                        <w:rPr>
                          <w:rStyle w:val="Ohne"/>
                          <w:rFonts w:ascii="Calibri" w:cs="Calibri" w:hAnsi="Calibri" w:eastAsia="Calibri"/>
                          <w:u w:color="000000"/>
                        </w:rPr>
                      </w:pPr>
                      <w:r>
                        <w:rPr>
                          <w:rStyle w:val="Ohne"/>
                          <w:rFonts w:ascii="Calibri" w:hAnsi="Calibri"/>
                          <w:u w:color="000000"/>
                          <w:rtl w:val="0"/>
                          <w:lang w:val="de-DE"/>
                        </w:rPr>
                        <w:t>Ludwig-Maximilians-Universit</w:t>
                      </w:r>
                      <w:r>
                        <w:rPr>
                          <w:rStyle w:val="Ohne"/>
                          <w:rFonts w:ascii="Calibri" w:hAnsi="Calibri" w:hint="default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Style w:val="Ohne"/>
                          <w:rFonts w:ascii="Calibri" w:hAnsi="Calibri"/>
                          <w:u w:color="000000"/>
                          <w:rtl w:val="0"/>
                          <w:lang w:val="de-DE"/>
                        </w:rPr>
                        <w:t>t M</w:t>
                      </w:r>
                      <w:r>
                        <w:rPr>
                          <w:rStyle w:val="Ohne"/>
                          <w:rFonts w:ascii="Calibri" w:hAnsi="Calibri" w:hint="default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Style w:val="Ohne"/>
                          <w:rFonts w:ascii="Calibri" w:hAnsi="Calibri"/>
                          <w:u w:color="000000"/>
                          <w:rtl w:val="0"/>
                          <w:lang w:val="de-DE"/>
                        </w:rPr>
                        <w:t>nchen</w:t>
                      </w:r>
                    </w:p>
                    <w:p>
                      <w:pPr>
                        <w:pStyle w:val="Standard"/>
                        <w:spacing w:before="0" w:after="240" w:line="264" w:lineRule="auto"/>
                        <w:rPr>
                          <w:rStyle w:val="Ohne"/>
                          <w:rFonts w:ascii="Calibri" w:cs="Calibri" w:hAnsi="Calibri" w:eastAsia="Calibri"/>
                          <w:u w:color="000000"/>
                        </w:rPr>
                      </w:pPr>
                      <w:r>
                        <w:rPr>
                          <w:rStyle w:val="Ohne"/>
                          <w:rFonts w:ascii="Calibri" w:hAnsi="Calibri"/>
                          <w:u w:color="000000"/>
                          <w:rtl w:val="0"/>
                          <w:lang w:val="de-DE"/>
                        </w:rPr>
                        <w:t>im Gespr</w:t>
                      </w:r>
                      <w:r>
                        <w:rPr>
                          <w:rStyle w:val="Ohne"/>
                          <w:rFonts w:ascii="Calibri" w:hAnsi="Calibri" w:hint="default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Style w:val="Ohne"/>
                          <w:rFonts w:ascii="Calibri" w:hAnsi="Calibri"/>
                          <w:u w:color="000000"/>
                          <w:rtl w:val="0"/>
                          <w:lang w:val="de-DE"/>
                        </w:rPr>
                        <w:t>ch mit</w:t>
                      </w:r>
                    </w:p>
                    <w:p>
                      <w:pPr>
                        <w:pStyle w:val="Standard"/>
                        <w:spacing w:before="360" w:line="264" w:lineRule="auto"/>
                        <w:rPr>
                          <w:rStyle w:val="Ohne"/>
                          <w:rFonts w:ascii="Calibri" w:cs="Calibri" w:hAnsi="Calibri" w:eastAsia="Calibri"/>
                          <w:b w:val="1"/>
                          <w:bCs w:val="1"/>
                          <w:sz w:val="22"/>
                          <w:szCs w:val="22"/>
                          <w:u w:color="000000"/>
                        </w:rPr>
                      </w:pPr>
                      <w:r>
                        <w:rPr>
                          <w:rStyle w:val="Ohne"/>
                          <w:rFonts w:ascii="Calibri" w:hAnsi="Calibri"/>
                          <w:b w:val="1"/>
                          <w:bCs w:val="1"/>
                          <w:sz w:val="22"/>
                          <w:szCs w:val="22"/>
                          <w:u w:color="000000"/>
                          <w:rtl w:val="0"/>
                          <w:lang w:val="de-DE"/>
                        </w:rPr>
                        <w:t>Micha Pallesche</w:t>
                      </w:r>
                    </w:p>
                    <w:p>
                      <w:pPr>
                        <w:pStyle w:val="Standard"/>
                        <w:spacing w:before="0" w:after="240" w:line="264" w:lineRule="auto"/>
                      </w:pPr>
                      <w:r>
                        <w:rPr>
                          <w:rStyle w:val="Ohne"/>
                          <w:rFonts w:ascii="Calibri" w:hAnsi="Calibri"/>
                          <w:u w:color="000000"/>
                          <w:rtl w:val="0"/>
                          <w:lang w:val="de-DE"/>
                        </w:rPr>
                        <w:t>Ernst-Reuter-Gemeinschaftsschule Karlsruhe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Standard"/>
        <w:spacing w:before="0"/>
        <w:rPr>
          <w:rStyle w:val="Ohne"/>
          <w:rFonts w:ascii="Arial" w:cs="Arial" w:hAnsi="Arial" w:eastAsia="Arial"/>
          <w:shd w:val="clear" w:color="auto" w:fill="ffffff"/>
        </w:rPr>
      </w:pPr>
      <w:r>
        <w:rPr>
          <w:rStyle w:val="Ohne"/>
          <w:rFonts w:ascii="Arial" w:hAnsi="Arial"/>
          <w:shd w:val="clear" w:color="auto" w:fill="ffffff"/>
          <w:rtl w:val="0"/>
          <w:lang w:val="de-DE"/>
        </w:rPr>
        <w:t>Schultransformation kann vor dem Hintergrund zentraler Herausforderungen im Bildungssystem nicht l</w:t>
      </w:r>
      <w:r>
        <w:rPr>
          <w:rStyle w:val="Ohne"/>
          <w:rFonts w:ascii="Arial" w:hAnsi="Arial" w:hint="default"/>
          <w:shd w:val="clear" w:color="auto" w:fill="ffffff"/>
          <w:rtl w:val="0"/>
          <w:lang w:val="de-DE"/>
        </w:rPr>
        <w:t>ä</w:t>
      </w:r>
      <w:r>
        <w:rPr>
          <w:rStyle w:val="Ohne"/>
          <w:rFonts w:ascii="Arial" w:hAnsi="Arial"/>
          <w:shd w:val="clear" w:color="auto" w:fill="ffffff"/>
          <w:rtl w:val="0"/>
          <w:lang w:val="de-DE"/>
        </w:rPr>
        <w:t>nger als w</w:t>
      </w:r>
      <w:r>
        <w:rPr>
          <w:rStyle w:val="Ohne"/>
          <w:rFonts w:ascii="Arial" w:hAnsi="Arial" w:hint="default"/>
          <w:shd w:val="clear" w:color="auto" w:fill="ffffff"/>
          <w:rtl w:val="0"/>
          <w:lang w:val="de-DE"/>
        </w:rPr>
        <w:t>ä</w:t>
      </w:r>
      <w:r>
        <w:rPr>
          <w:rStyle w:val="Ohne"/>
          <w:rFonts w:ascii="Arial" w:hAnsi="Arial"/>
          <w:shd w:val="clear" w:color="auto" w:fill="ffffff"/>
          <w:rtl w:val="0"/>
          <w:lang w:val="de-DE"/>
        </w:rPr>
        <w:t>hlbare Option betrachtet werden. Allerdings gestaltet sich die Frage nach der Zielperspektive im aktuellen Diskurs uneindeutig.</w:t>
      </w:r>
    </w:p>
    <w:p>
      <w:pPr>
        <w:pStyle w:val="Standard"/>
        <w:spacing w:before="0" w:line="240" w:lineRule="auto"/>
        <w:rPr>
          <w:rStyle w:val="Ohne"/>
          <w:rFonts w:ascii="Arial" w:cs="Arial" w:hAnsi="Arial" w:eastAsia="Arial"/>
          <w:shd w:val="clear" w:color="auto" w:fill="ffffff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Ohne"/>
          <w:rFonts w:ascii="Arial" w:hAnsi="Arial"/>
          <w:b w:val="1"/>
          <w:bCs w:val="1"/>
          <w:sz w:val="24"/>
          <w:szCs w:val="24"/>
          <w:rtl w:val="0"/>
          <w:lang w:val="de-DE"/>
        </w:rPr>
        <w:t>Herr Pallesche, von Schulen wird aktuell erwartet, dass sie sich digital transformieren. Was ist darunter zu verstehen?</w: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Ohne"/>
          <w:rFonts w:ascii="Arial" w:hAnsi="Arial"/>
          <w:sz w:val="24"/>
          <w:szCs w:val="24"/>
          <w:rtl w:val="0"/>
          <w:lang w:val="de-DE"/>
        </w:rPr>
        <w:t>Wir stehen aktuell im Bildungssystem vor gro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ß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en Herausforderungen. Schulen setzen in diesem Kontext verst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rkt auf Technik. Medienentwicklungspl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ne werden in erster Linie verfasst, um zu begr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nden, warum die Anschaffung eines technischen Ger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ts n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tig ist, um entsprechende F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rdergelder zu erhalten. Digitale Transformation bedeutet jedoch nicht, analoge Prozesse an Schulen digital zu optimieren. Vielmehr m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ssen Schulen sich 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berlegen, wie Organisationsstrukturen, Lehr- und Lernprozesse und auch Pr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fungsformate vor dem Hintergrund einer digitalen Welt grundlegend transformiert werden k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nnen. </w: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Ohne"/>
          <w:rFonts w:ascii="Arial" w:hAnsi="Arial"/>
          <w:b w:val="1"/>
          <w:bCs w:val="1"/>
          <w:sz w:val="24"/>
          <w:szCs w:val="24"/>
          <w:rtl w:val="0"/>
          <w:lang w:val="de-DE"/>
        </w:rPr>
        <w:t>Welche Ver</w:t>
      </w:r>
      <w:r>
        <w:rPr>
          <w:rStyle w:val="Ohne"/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b w:val="1"/>
          <w:bCs w:val="1"/>
          <w:sz w:val="24"/>
          <w:szCs w:val="24"/>
          <w:rtl w:val="0"/>
          <w:lang w:val="de-DE"/>
        </w:rPr>
        <w:t>nderungsprozesse lassen sich an ihrer Schule konkret beobachten?</w: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  <w:lang w:val="de-DE"/>
        </w:rPr>
      </w:pPr>
      <w:r>
        <w:rPr>
          <w:rStyle w:val="Ohne"/>
          <w:rFonts w:ascii="Arial" w:hAnsi="Arial"/>
          <w:sz w:val="24"/>
          <w:szCs w:val="24"/>
          <w:rtl w:val="0"/>
          <w:lang w:val="de-DE"/>
        </w:rPr>
        <w:t>Wir haben beispielsweise in mehreren Jahrgangsstufen die Nebenf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cher an einem Tag der Woche zu Gunsten themenorientierten Lernens (THEA) aufgel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st. 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 </w: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  <w:r>
        <w:rPr>
          <w:rStyle w:val="Ohne"/>
          <w:rFonts w:ascii="Arial" w:hAnsi="Arial"/>
          <w:sz w:val="24"/>
          <w:szCs w:val="24"/>
          <w:rtl w:val="0"/>
        </w:rPr>
        <w:t>P</w:t>
      </w:r>
      <w:r>
        <w:rPr>
          <w:rStyle w:val="Ohne"/>
        </w:rPr>
        <w:drawing xmlns:a="http://schemas.openxmlformats.org/drawingml/2006/main"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-465204</wp:posOffset>
            </wp:positionH>
            <wp:positionV relativeFrom="page">
              <wp:posOffset>49425</wp:posOffset>
            </wp:positionV>
            <wp:extent cx="8025263" cy="134114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710"/>
                <wp:lineTo x="0" y="21710"/>
                <wp:lineTo x="0" y="0"/>
              </wp:wrapPolygon>
            </wp:wrapThrough>
            <wp:docPr id="1073741832" name="officeArt object" descr="Bildschirm­foto 2023-06-05 um 23.19.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Bildschirmfoto 2023-06-05 um 23.19.45.png" descr="Bildschirmfoto 2023-06-05 um 23.19.45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5263" cy="13411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Ohne"/>
          <w:rFonts w:ascii="Arial" w:hAnsi="Arial"/>
          <w:sz w:val="24"/>
          <w:szCs w:val="24"/>
          <w:rtl w:val="0"/>
        </w:rPr>
        <w:t>h</w:t>
      </w:r>
      <w:r>
        <w:rPr>
          <w:rStyle w:val="Ohne"/>
          <w:rFonts w:ascii="Arial" w:hAnsi="Arial" w:hint="default"/>
          <w:sz w:val="24"/>
          <w:szCs w:val="24"/>
          <w:rtl w:val="0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nomenorientierung steht bei der Auseinandersetzung mit Inhalten der Biologie, Geographie, Physik und Chemie im Fokus. Bildung f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 nachhaltige Entwicklung sehen wir dabei als zentrale Querschnittsaufgabe. Kinder mit unterschiedlichen Lernvoraussetzungen setzen sich in analogen und digitalen Settings perspektiven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bergreifend mit relevanten Inhalten auseinander. Sie lernen st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rker in Zusammenh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ngen und erwerben letztendlich Kompetenzen, die sie brauchen, um aktuelle und zuk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nftigen Herausforderungen im Kontext von Digitalisierung und Nachhaltigkeit zu begegnen.</w: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Ohne"/>
          <w:rFonts w:ascii="Arial" w:hAnsi="Arial"/>
          <w:b w:val="1"/>
          <w:bCs w:val="1"/>
          <w:sz w:val="24"/>
          <w:szCs w:val="24"/>
          <w:rtl w:val="0"/>
          <w:lang w:val="de-DE"/>
        </w:rPr>
        <w:t>War es schwer, entsprechende Ver</w:t>
      </w:r>
      <w:r>
        <w:rPr>
          <w:rStyle w:val="Ohne"/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b w:val="1"/>
          <w:bCs w:val="1"/>
          <w:sz w:val="24"/>
          <w:szCs w:val="24"/>
          <w:rtl w:val="0"/>
          <w:lang w:val="de-DE"/>
        </w:rPr>
        <w:t>nderungen anzusto</w:t>
      </w:r>
      <w:r>
        <w:rPr>
          <w:rStyle w:val="Ohne"/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ß</w:t>
      </w:r>
      <w:r>
        <w:rPr>
          <w:rStyle w:val="Ohne"/>
          <w:rFonts w:ascii="Arial" w:hAnsi="Arial"/>
          <w:b w:val="1"/>
          <w:bCs w:val="1"/>
          <w:sz w:val="24"/>
          <w:szCs w:val="24"/>
          <w:rtl w:val="0"/>
          <w:lang w:val="de-DE"/>
        </w:rPr>
        <w:t xml:space="preserve">en? </w: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  <w:lang w:val="de-DE"/>
        </w:rPr>
      </w:pPr>
      <w:r>
        <w:rPr>
          <w:rStyle w:val="Ohne"/>
          <w:rFonts w:ascii="Arial" w:hAnsi="Arial"/>
          <w:sz w:val="24"/>
          <w:szCs w:val="24"/>
          <w:rtl w:val="0"/>
          <w:lang w:val="de-DE"/>
        </w:rPr>
        <w:t>Zentral waren dabei partizipative Prozesse. In einer zunehmen komplexen Welt k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nnen wir zentralen Herausforderungen nur noch gemeinschaftlich begegnen. Wir haben deshalb vor 5 Jahren das Format des Roten Salons eingef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hrt. Das ist ein Format, bei dem Lehrer*innen, Sch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ler*innen, Eltern, Schulleitung und auch Personen aus dem Quartier zusammen kommen und  in angenehmer Atmosph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re gemeinsam Schulentwicklung betreiben. Es geht hier um das gemeinschaftliche Bearbeiten von komplexen Themen und der Suche nach L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sungen, die alle mittragen. Ein Prozess, der zuk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nftig auch gesamtgesellschaftlich eine wichtige Rolle spielen wird, wenn es gilt, gemeinsam einen Beitrag f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 den Erhalt von Natur und Umwelt zu leisten.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 Im Roten Salon haben wir als Schulfamilie beschlossen, unseren Schulpavillon zum sogenannten Wunderland umzugestalten. Auf Basis des Grundrisses wurde zun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chst eine gemeinsame Vision zur Art der Nutzung entwickelt. Nach und nach entstanden dann dort beispielsweise ein Makerspace f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 den MINT-Bereich, ein Readingspace und ein Ideenb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ro, an das sich Kinder wenden, wenn sie neue Ideen f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 ihre Schule haben. Auch die Idee zur Ideenpoolparty ist im Roten Salon entstanden. Dabei handelt es sich um Workshopnachmittage mit vielf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ltigen Angeboten von und f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 Eltern, Lehrkr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fte und Sch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ler*innen. Das Leitbild der Angebote ist Bildung f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 nachhaltige Entwicklung. Es gibt dort Kurse zu vielf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ltigen Themen wie </w:t>
      </w:r>
      <w:r>
        <w:rPr>
          <w:rStyle w:val="Ohne"/>
          <w:rFonts w:ascii="Arial" w:hAnsi="Arial"/>
          <w:i w:val="1"/>
          <w:iCs w:val="1"/>
          <w:sz w:val="24"/>
          <w:szCs w:val="24"/>
          <w:rtl w:val="0"/>
          <w:lang w:val="de-DE"/>
        </w:rPr>
        <w:t>Nachhaltige Schulm</w:t>
      </w:r>
      <w:r>
        <w:rPr>
          <w:rStyle w:val="Ohne"/>
          <w:rFonts w:ascii="Arial" w:hAnsi="Arial" w:hint="default"/>
          <w:i w:val="1"/>
          <w:iCs w:val="1"/>
          <w:sz w:val="24"/>
          <w:szCs w:val="24"/>
          <w:rtl w:val="0"/>
          <w:lang w:val="de-DE"/>
        </w:rPr>
        <w:t>ö</w:t>
      </w:r>
      <w:r>
        <w:rPr>
          <w:rStyle w:val="Ohne"/>
          <w:rFonts w:ascii="Arial" w:hAnsi="Arial"/>
          <w:i w:val="1"/>
          <w:iCs w:val="1"/>
          <w:sz w:val="24"/>
          <w:szCs w:val="24"/>
          <w:rtl w:val="0"/>
          <w:lang w:val="de-DE"/>
        </w:rPr>
        <w:t>bel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, </w:t>
      </w:r>
      <w:r>
        <w:rPr>
          <w:rStyle w:val="Ohne"/>
          <w:rFonts w:ascii="Arial" w:hAnsi="Arial"/>
          <w:i w:val="1"/>
          <w:iCs w:val="1"/>
          <w:sz w:val="24"/>
          <w:szCs w:val="24"/>
          <w:rtl w:val="0"/>
          <w:lang w:val="de-DE"/>
        </w:rPr>
        <w:t xml:space="preserve">Vegane Brotzeit, Fair Fashion oder Insektenhotels. 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Wichtig ist uns, dass alle Akteur*innen Teilhabe aktiv erleben. </w: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Ohne"/>
          <w:rFonts w:ascii="Arial" w:hAnsi="Arial"/>
          <w:b w:val="1"/>
          <w:bCs w:val="1"/>
          <w:sz w:val="24"/>
          <w:szCs w:val="24"/>
          <w:rtl w:val="0"/>
          <w:lang w:val="de-DE"/>
        </w:rPr>
        <w:t>Ist unser Schulsystem auf grundlegende Ver</w:t>
      </w:r>
      <w:r>
        <w:rPr>
          <w:rStyle w:val="Ohne"/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b w:val="1"/>
          <w:bCs w:val="1"/>
          <w:sz w:val="24"/>
          <w:szCs w:val="24"/>
          <w:rtl w:val="0"/>
          <w:lang w:val="de-DE"/>
        </w:rPr>
        <w:t>nderungen vorbereitet?</w: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  <w:r>
        <w:rPr>
          <w:rStyle w:val="Ohne"/>
          <w:rFonts w:ascii="Arial" w:hAnsi="Arial"/>
          <w:sz w:val="24"/>
          <w:szCs w:val="24"/>
          <w:rtl w:val="0"/>
          <w:lang w:val="de-DE"/>
        </w:rPr>
        <w:t>Schule basiert auf einem System der Angst. Die vorherrschende Fehlerkultur bef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rdert nicht unbedingt den Mut, neues auszuprobieren und mutig zu sein. Fehler sollen eher vermieden werden. Gute Schulen sind deshalb f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 mich aktuell eine Art Robin-Hood-Schulen. Damit meine ich Schulen, die im Graubereich etwas wagen, ohne vor dem Sheriff zur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ck zu weichen. Nur wenn die Akteur*innen gemeinsam mutig sind, neue Wege zu bestreiten, kann Ver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nderung schrittweise gelingen. Eine neue Lernkultur geht dann auch mit einem ver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nderten Fehlerverst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ndnis und einer neuen Pr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fungskultur einher. </w: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Ohne"/>
          <w:rFonts w:ascii="Arial" w:hAnsi="Arial"/>
          <w:b w:val="1"/>
          <w:bCs w:val="1"/>
          <w:sz w:val="24"/>
          <w:szCs w:val="24"/>
          <w:rtl w:val="0"/>
          <w:lang w:val="de-DE"/>
        </w:rPr>
        <w:t>Warum brauchen Sch</w:t>
      </w:r>
      <w:r>
        <w:rPr>
          <w:rStyle w:val="Ohne"/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b w:val="1"/>
          <w:bCs w:val="1"/>
          <w:sz w:val="24"/>
          <w:szCs w:val="24"/>
          <w:rtl w:val="0"/>
          <w:lang w:val="de-DE"/>
        </w:rPr>
        <w:t>ler:innen ein ver</w:t>
      </w:r>
      <w:r>
        <w:rPr>
          <w:rStyle w:val="Ohne"/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b w:val="1"/>
          <w:bCs w:val="1"/>
          <w:sz w:val="24"/>
          <w:szCs w:val="24"/>
          <w:rtl w:val="0"/>
          <w:lang w:val="de-DE"/>
        </w:rPr>
        <w:t>ndertes Setting in der Schule?</w: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  <w:r>
        <w:rPr>
          <w:rStyle w:val="Ohne"/>
          <w:rFonts w:ascii="Arial" w:hAnsi="Arial"/>
          <w:sz w:val="24"/>
          <w:szCs w:val="24"/>
          <w:rtl w:val="0"/>
          <w:lang w:val="de-DE"/>
        </w:rPr>
        <w:t>Die nachkommenden Generationen Y und Z sind Generationen, die in besonderem Ma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 xml:space="preserve">ß 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miteinander vernetzt sind, die sich 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ber unterschiedlichste Quellen informieren, Informationen teilen und bewerten m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ssen, die Dinge hinterfragen und insgesamt anders arbeiten. Es ist f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 Heranwachsende essentiell, dass schulische Themen Relevanz haben und sinnhaft sind. Umweltthemen haben f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 sie eine wichtige Bedeutung. Wenn sie merken, dass sie in der Schule mit ihren Interessen und Bed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rfnissen geh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rt werden und eine Stimme haben, erfahren sie letztendlich Selbstwirksamkeit. Sie lernen dadurch von Anfang an, Verantwortung zu 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bernehmen, ihren Lernprozess aktiv und kreativ zu gestalten und zukunftsrelevante Kompetenzen zu erwerben.</w: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Ohne"/>
          <w:rFonts w:ascii="Arial" w:hAnsi="Arial"/>
          <w:b w:val="1"/>
          <w:bCs w:val="1"/>
          <w:sz w:val="24"/>
          <w:szCs w:val="24"/>
          <w:rtl w:val="0"/>
          <w:lang w:val="de-DE"/>
        </w:rPr>
        <w:t>Was bedeutet also guter Unterricht f</w:t>
      </w:r>
      <w:r>
        <w:rPr>
          <w:rStyle w:val="Ohne"/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b w:val="1"/>
          <w:bCs w:val="1"/>
          <w:sz w:val="24"/>
          <w:szCs w:val="24"/>
          <w:rtl w:val="0"/>
          <w:lang w:val="de-DE"/>
        </w:rPr>
        <w:t>r sie?</w: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Das ist ein Lernen, das gar nicht mehr als Unterricht im Sinne von 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„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unterrichtet werden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 xml:space="preserve">“ 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bezeichnet wird. Vielmehr arbeiten die Sch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ler:innen gem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 xml:space="preserve">äß 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ihrer Lernausgangslage proaktiv eigenst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ndig an Themen, um sich die Welt zu erschlie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ß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en. Es geht darum, dass sie aus dem Lernprozess heraus eine Haltung entwickeln. Haltung, verstanden als etwas, das mehr als blo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ß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e Einstellung ist. Etwas, das von 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u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ß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eren Einfl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ssen gepr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gt wird und sich ver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ndert, da das Individuum lebenslang lernt. Etwas, das sich bei Sch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ler:innen aber vor allem in aktiven Handlungen 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u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ß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ert, die sich in der Schule gemeinschaftlich und co-kreativ entwickeln. Das w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re f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 mich eine Definition guter Lernprozesse.</w: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Ohne"/>
          <w:rFonts w:ascii="Arial" w:hAnsi="Arial"/>
          <w:b w:val="1"/>
          <w:bCs w:val="1"/>
          <w:sz w:val="24"/>
          <w:szCs w:val="24"/>
          <w:rtl w:val="0"/>
          <w:lang w:val="de-DE"/>
        </w:rPr>
        <w:t>Finden diese Prozesse auch au</w:t>
      </w:r>
      <w:r>
        <w:rPr>
          <w:rStyle w:val="Ohne"/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ß</w:t>
      </w:r>
      <w:r>
        <w:rPr>
          <w:rStyle w:val="Ohne"/>
          <w:rFonts w:ascii="Arial" w:hAnsi="Arial"/>
          <w:b w:val="1"/>
          <w:bCs w:val="1"/>
          <w:sz w:val="24"/>
          <w:szCs w:val="24"/>
          <w:rtl w:val="0"/>
          <w:lang w:val="de-DE"/>
        </w:rPr>
        <w:t>erhalb der Schule statt?</w: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  <w:r>
        <w:rPr>
          <w:rStyle w:val="Ohne"/>
          <w:rFonts w:ascii="Arial" w:hAnsi="Arial"/>
          <w:sz w:val="24"/>
          <w:szCs w:val="24"/>
          <w:rtl w:val="0"/>
          <w:lang w:val="de-DE"/>
        </w:rPr>
        <w:t>Schule darf nicht mehr der alleinige Lernort sein. Au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ß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erschulische Lernorte gab es immer schon. Dennoch muss das Thema nochmal neu gedacht werden. Das hat auch die Pandemie gezeigt: Wir k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nnen 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berall lernen. An unserer Schule definieren wir gemeinsam mit der Stadt Karlsruhe unterschiedliche Lernorte, sogenannte Lerninseln, die 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ber die Stadt verteilt sind. Das sind 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ffentliche R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ume wie Jugendzentren, Bibliotheken und Museen, in denen Kinder gemeinsam lernen k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nnen. Es k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nnen aber auch virtuelle R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ume sein, die zur digitalen Teilhabe einladen. Hier gibt es beispielsweise Lernvideo-Angebote oder Vortr</w:t>
      </w:r>
      <w:r>
        <w:rPr>
          <w:rStyle w:val="Ohne"/>
          <w:rFonts w:ascii="Arial" w:hAnsi="Arial" w:hint="default"/>
          <w:sz w:val="24"/>
          <w:szCs w:val="24"/>
          <w:rtl w:val="0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a-DK"/>
        </w:rPr>
        <w:t xml:space="preserve">ge 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und auch Treffen mit Techniker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*</w:t>
      </w:r>
      <w:r>
        <w:rPr>
          <w:rStyle w:val="Ohne"/>
          <w:rFonts w:ascii="Arial" w:hAnsi="Arial"/>
          <w:sz w:val="24"/>
          <w:szCs w:val="24"/>
          <w:rtl w:val="0"/>
          <w:lang w:val="nl-NL"/>
        </w:rPr>
        <w:t>innen, Ingenieur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*</w:t>
      </w:r>
      <w:r>
        <w:rPr>
          <w:rStyle w:val="Ohne"/>
          <w:rFonts w:ascii="Arial" w:hAnsi="Arial"/>
          <w:sz w:val="24"/>
          <w:szCs w:val="24"/>
          <w:rtl w:val="0"/>
          <w:lang w:val="nl-NL"/>
        </w:rPr>
        <w:t>innen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 oder Forscher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*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innen. Dahinter steht der Gedanke, dass Heranwachsende nicht mehr nur in der Dimension 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„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Meine Schule und ich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“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, sondern vielmehr 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„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Mein Quartier und ich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 xml:space="preserve">“ 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oder eben 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„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Meine Welt und ich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 xml:space="preserve">“ 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denken und lernen.</w: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Ohne"/>
          <w:rFonts w:ascii="Arial" w:hAnsi="Arial"/>
          <w:b w:val="1"/>
          <w:bCs w:val="1"/>
          <w:sz w:val="24"/>
          <w:szCs w:val="24"/>
          <w:rtl w:val="0"/>
          <w:lang w:val="de-DE"/>
        </w:rPr>
        <w:t>Welche Aufgabe kommt dabei der Schulleitung zu?</w: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  <w:r>
        <w:rPr>
          <w:rStyle w:val="Ohne"/>
          <w:rFonts w:ascii="Arial" w:hAnsi="Arial"/>
          <w:sz w:val="24"/>
          <w:szCs w:val="24"/>
          <w:rtl w:val="0"/>
          <w:lang w:val="de-DE"/>
        </w:rPr>
        <w:t>Schulleitungen m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ssen vor allem als Unterst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tzer von Prozessen agieren, sie m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ssen Vorbilder sein, die sich trauen, neue Wege zu gehen und Hindernisse zu 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berwinden. Sie m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ssen selbstverst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ndlich auch f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r entsprechende Rahmenbedingungen sorgen und beispielsweise Gelder heranschaffen, um Ideen schneller umsetzen zu k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nnen. Der Schulleitung muss grunds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tzlich klar sein, dass Nachhaltigkeit das zentrale Thema der Schulentwicklung darstellt</w:t>
      </w:r>
      <w:r>
        <w:rPr>
          <w:rStyle w:val="Ohne"/>
          <w:rFonts w:ascii="Arial" w:hAnsi="Arial"/>
          <w:sz w:val="24"/>
          <w:szCs w:val="24"/>
          <w:rtl w:val="0"/>
        </w:rPr>
        <w:t xml:space="preserve">. 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>Ziele sind zuk</w:t>
      </w:r>
      <w:r>
        <w:rPr>
          <w:rStyle w:val="Ohne"/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Style w:val="Ohne"/>
          <w:rFonts w:ascii="Arial" w:hAnsi="Arial"/>
          <w:sz w:val="24"/>
          <w:szCs w:val="24"/>
          <w:rtl w:val="0"/>
          <w:lang w:val="de-DE"/>
        </w:rPr>
        <w:t xml:space="preserve">nftig keine Einzelprojekte mehr, sondern ein sogenannter Whole-School-Approach, eine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"https://de.wikipedia.org/wiki/Ganzheitlichkeit_(P%25C3%25A4dagogik)"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ganzheitliche</w:t>
      </w:r>
      <w:r>
        <w:rPr/>
        <w:fldChar w:fldCharType="end" w:fldLock="0"/>
      </w:r>
      <w:r>
        <w:rPr>
          <w:rStyle w:val="Hyperlink.1"/>
          <w:rtl w:val="0"/>
          <w:lang w:val="de-DE"/>
        </w:rPr>
        <w:t xml:space="preserve"> Umsetzung des Bildungskonzeptes einer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"https://de.wikipedia.org/wiki/Bildung_f%25C3%25BCr_nachhaltige_Entwicklung"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Bildung f</w:t>
      </w:r>
      <w:r>
        <w:rPr>
          <w:rStyle w:val="Ohne"/>
          <w:rFonts w:ascii="Arial" w:hAnsi="Arial" w:hint="default"/>
          <w:sz w:val="24"/>
          <w:szCs w:val="24"/>
          <w:rtl w:val="0"/>
        </w:rPr>
        <w:t>ü</w:t>
      </w:r>
      <w:r>
        <w:rPr>
          <w:rStyle w:val="Hyperlink.1"/>
          <w:rtl w:val="0"/>
          <w:lang w:val="de-DE"/>
        </w:rPr>
        <w:t>r nachhaltige Entwicklung</w:t>
      </w:r>
      <w:r>
        <w:rPr/>
        <w:fldChar w:fldCharType="end" w:fldLock="0"/>
      </w:r>
      <w:r>
        <w:rPr>
          <w:rStyle w:val="Hyperlink.1"/>
          <w:rtl w:val="0"/>
          <w:lang w:val="de-DE"/>
        </w:rPr>
        <w:t xml:space="preserve"> im Rahmen der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"https://de.wikipedia.org/wiki/Schulentwicklung"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Schulentwicklung</w:t>
      </w:r>
      <w:r>
        <w:rPr/>
        <w:fldChar w:fldCharType="end" w:fldLock="0"/>
      </w:r>
      <w:r>
        <w:rPr>
          <w:rStyle w:val="Ohne"/>
          <w:rFonts w:ascii="Arial" w:hAnsi="Arial"/>
          <w:sz w:val="24"/>
          <w:szCs w:val="24"/>
          <w:rtl w:val="0"/>
        </w:rPr>
        <w:t xml:space="preserve">. </w:t>
      </w:r>
      <w:r>
        <w:rPr>
          <w:rStyle w:val="Hyperlink.1"/>
          <w:rtl w:val="0"/>
          <w:lang w:val="de-DE"/>
        </w:rPr>
        <w:t>Nur so k</w:t>
      </w:r>
      <w:r>
        <w:rPr>
          <w:rStyle w:val="Hyperlink.1"/>
          <w:rtl w:val="0"/>
          <w:lang w:val="de-DE"/>
        </w:rPr>
        <w:t>ö</w:t>
      </w:r>
      <w:r>
        <w:rPr>
          <w:rStyle w:val="Hyperlink.1"/>
          <w:rtl w:val="0"/>
          <w:lang w:val="de-DE"/>
        </w:rPr>
        <w:t xml:space="preserve">nnen wir den vielleicht entscheidenden Beitrag zum Erhalt unserer Lebenswelt leisten. </w: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</w:p>
    <w:p>
      <w:pPr>
        <w:pStyle w:val="Standard"/>
        <w:spacing w:before="0" w:after="120"/>
        <w:rPr>
          <w:rStyle w:val="Ohne"/>
          <w:rFonts w:ascii="Arial" w:cs="Arial" w:hAnsi="Arial" w:eastAsia="Arial"/>
          <w:u w:color="000000"/>
        </w:rPr>
      </w:pPr>
    </w:p>
    <w:p>
      <w:pPr>
        <w:pStyle w:val="Standard"/>
        <w:spacing w:before="0" w:after="120"/>
        <w:rPr>
          <w:rStyle w:val="Ohne"/>
          <w:rFonts w:ascii="Arial" w:cs="Arial" w:hAnsi="Arial" w:eastAsia="Arial"/>
          <w:b w:val="1"/>
          <w:bCs w:val="1"/>
          <w:u w:color="000000"/>
        </w:rPr>
      </w:pPr>
      <w:r>
        <w:rPr>
          <w:rStyle w:val="Ohne"/>
          <w:rFonts w:ascii="Arial" w:hAnsi="Arial"/>
          <w:b w:val="1"/>
          <w:bCs w:val="1"/>
          <w:u w:color="000000"/>
          <w:rtl w:val="0"/>
          <w:lang w:val="de-DE"/>
        </w:rPr>
        <w:t>Danke f</w:t>
      </w:r>
      <w:r>
        <w:rPr>
          <w:rStyle w:val="Ohne"/>
          <w:rFonts w:ascii="Arial" w:hAnsi="Arial" w:hint="default"/>
          <w:b w:val="1"/>
          <w:bCs w:val="1"/>
          <w:u w:color="000000"/>
          <w:rtl w:val="0"/>
          <w:lang w:val="de-DE"/>
        </w:rPr>
        <w:t>ü</w:t>
      </w:r>
      <w:r>
        <w:rPr>
          <w:rStyle w:val="Ohne"/>
          <w:rFonts w:ascii="Arial" w:hAnsi="Arial"/>
          <w:b w:val="1"/>
          <w:bCs w:val="1"/>
          <w:u w:color="000000"/>
          <w:rtl w:val="0"/>
          <w:lang w:val="de-DE"/>
        </w:rPr>
        <w:t>r das Gespr</w:t>
      </w:r>
      <w:r>
        <w:rPr>
          <w:rStyle w:val="Ohne"/>
          <w:rFonts w:ascii="Arial" w:hAnsi="Arial" w:hint="default"/>
          <w:b w:val="1"/>
          <w:bCs w:val="1"/>
          <w:u w:color="000000"/>
          <w:rtl w:val="0"/>
          <w:lang w:val="de-DE"/>
        </w:rPr>
        <w:t>ä</w:t>
      </w:r>
      <w:r>
        <w:rPr>
          <w:rStyle w:val="Ohne"/>
          <w:rFonts w:ascii="Arial" w:hAnsi="Arial"/>
          <w:b w:val="1"/>
          <w:bCs w:val="1"/>
          <w:u w:color="000000"/>
          <w:rtl w:val="0"/>
          <w:lang w:val="de-DE"/>
        </w:rPr>
        <w:t>ch! Die Hoffnung ist gro</w:t>
      </w:r>
      <w:r>
        <w:rPr>
          <w:rStyle w:val="Ohne"/>
          <w:rFonts w:ascii="Arial" w:hAnsi="Arial" w:hint="default"/>
          <w:b w:val="1"/>
          <w:bCs w:val="1"/>
          <w:u w:color="000000"/>
          <w:rtl w:val="0"/>
          <w:lang w:val="de-DE"/>
        </w:rPr>
        <w:t>ß</w:t>
      </w:r>
      <w:r>
        <w:rPr>
          <w:rStyle w:val="Ohne"/>
          <w:rFonts w:ascii="Arial" w:hAnsi="Arial"/>
          <w:b w:val="1"/>
          <w:bCs w:val="1"/>
          <w:u w:color="000000"/>
          <w:rtl w:val="0"/>
          <w:lang w:val="de-DE"/>
        </w:rPr>
        <w:t>, dass sich viele Schulen gemeinsam auf den Weg machen!</w:t>
      </w:r>
    </w:p>
    <w:p>
      <w:pPr>
        <w:pStyle w:val="Standard"/>
        <w:spacing w:before="0" w:after="120"/>
        <w:rPr>
          <w:rStyle w:val="Ohne"/>
          <w:rFonts w:ascii="Arial" w:cs="Arial" w:hAnsi="Arial" w:eastAsia="Arial"/>
          <w:b w:val="1"/>
          <w:bCs w:val="1"/>
          <w:u w:color="000000"/>
        </w:rPr>
      </w:pPr>
    </w:p>
    <w:p>
      <w:pPr>
        <w:pStyle w:val="Text"/>
        <w:keepNext w:val="1"/>
        <w:spacing w:before="480" w:after="120" w:line="288" w:lineRule="auto"/>
        <w:outlineLvl w:val="0"/>
        <w:rPr>
          <w:rStyle w:val="Oh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99cc"/>
          <w:spacing w:val="0"/>
          <w:kern w:val="0"/>
          <w:position w:val="0"/>
          <w:u w:val="none" w:color="0099cc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99CC"/>
            </w14:solidFill>
          </w14:textFill>
        </w:rPr>
      </w:pPr>
      <w:r>
        <w:rPr>
          <w:rStyle w:val="Ohne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99cc"/>
          <w:spacing w:val="0"/>
          <w:kern w:val="0"/>
          <w:position w:val="0"/>
          <w:u w:val="none" w:color="0099cc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99CC"/>
            </w14:solidFill>
          </w14:textFill>
        </w:rPr>
        <w:t>G</w:t>
      </w:r>
      <w:r>
        <w:rPr>
          <w:rStyle w:val="Ohne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99cc"/>
          <w:spacing w:val="0"/>
          <w:kern w:val="0"/>
          <w:position w:val="0"/>
          <w:u w:val="none" w:color="0099cc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99CC"/>
            </w14:solidFill>
          </w14:textFill>
        </w:rPr>
        <w:t>ü</w:t>
      </w:r>
      <w:r>
        <w:rPr>
          <w:rStyle w:val="Ohne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99cc"/>
          <w:spacing w:val="0"/>
          <w:kern w:val="0"/>
          <w:position w:val="0"/>
          <w:u w:val="none" w:color="0099cc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99CC"/>
            </w14:solidFill>
          </w14:textFill>
        </w:rPr>
        <w:t>tekriterien</w:t>
      </w:r>
    </w:p>
    <w:p>
      <w:pPr>
        <w:pStyle w:val="Standard"/>
        <w:spacing w:before="0" w:after="120"/>
        <w:rPr>
          <w:rStyle w:val="Ohne"/>
          <w:rFonts w:ascii="Arial" w:cs="Arial" w:hAnsi="Arial" w:eastAsia="Arial"/>
          <w:b w:val="1"/>
          <w:bCs w:val="1"/>
          <w:u w:color="000000"/>
        </w:rPr>
      </w:pPr>
      <w:r>
        <w:rPr>
          <w:rStyle w:val="Ohne"/>
          <w:rFonts w:ascii="Arial" w:hAnsi="Arial"/>
          <w:b w:val="1"/>
          <w:bCs w:val="1"/>
          <w:u w:color="000000"/>
          <w:rtl w:val="0"/>
          <w:lang w:val="de-DE"/>
        </w:rPr>
        <w:t xml:space="preserve">Nachhaltigkeit: </w:t>
      </w:r>
      <w:r>
        <w:rPr>
          <w:rStyle w:val="Ohne"/>
          <w:rFonts w:ascii="Arial" w:hAnsi="Arial"/>
          <w:u w:color="000000"/>
          <w:rtl w:val="0"/>
          <w:lang w:val="de-DE"/>
        </w:rPr>
        <w:t>Nachhaltigkeit ist die zentrale Querschnittsaufgabe im Rahmen des Schulentwicklungsprozesses.</w:t>
      </w:r>
    </w:p>
    <w:p>
      <w:pPr>
        <w:pStyle w:val="Standard"/>
        <w:spacing w:before="0" w:after="120"/>
        <w:rPr>
          <w:rStyle w:val="Ohne"/>
          <w:rFonts w:ascii="Arial" w:cs="Arial" w:hAnsi="Arial" w:eastAsia="Arial"/>
          <w:u w:color="000000"/>
        </w:rPr>
      </w:pPr>
      <w:r>
        <w:rPr>
          <w:rStyle w:val="Ohne"/>
          <w:rFonts w:ascii="Arial" w:hAnsi="Arial"/>
          <w:b w:val="1"/>
          <w:bCs w:val="1"/>
          <w:u w:color="000000"/>
          <w:rtl w:val="0"/>
          <w:lang w:val="de-DE"/>
        </w:rPr>
        <w:t>Inklusion:</w:t>
      </w:r>
      <w:r>
        <w:rPr>
          <w:rStyle w:val="Ohne"/>
          <w:rFonts w:ascii="Arial" w:hAnsi="Arial"/>
          <w:u w:color="000000"/>
          <w:rtl w:val="0"/>
          <w:lang w:val="de-DE"/>
        </w:rPr>
        <w:t xml:space="preserve"> Sch</w:t>
      </w:r>
      <w:r>
        <w:rPr>
          <w:rStyle w:val="Ohne"/>
          <w:rFonts w:ascii="Arial" w:hAnsi="Arial" w:hint="default"/>
          <w:u w:color="000000"/>
          <w:rtl w:val="0"/>
          <w:lang w:val="de-DE"/>
        </w:rPr>
        <w:t>ü</w:t>
      </w:r>
      <w:r>
        <w:rPr>
          <w:rStyle w:val="Ohne"/>
          <w:rFonts w:ascii="Arial" w:hAnsi="Arial"/>
          <w:u w:color="000000"/>
          <w:rtl w:val="0"/>
          <w:lang w:val="de-DE"/>
        </w:rPr>
        <w:t>ler*innen beteiligen sich gem</w:t>
      </w:r>
      <w:r>
        <w:rPr>
          <w:rStyle w:val="Ohne"/>
          <w:rFonts w:ascii="Arial" w:hAnsi="Arial" w:hint="default"/>
          <w:u w:color="000000"/>
          <w:rtl w:val="0"/>
          <w:lang w:val="de-DE"/>
        </w:rPr>
        <w:t xml:space="preserve">äß </w:t>
      </w:r>
      <w:r>
        <w:rPr>
          <w:rStyle w:val="Ohne"/>
          <w:rFonts w:ascii="Arial" w:hAnsi="Arial"/>
          <w:u w:color="000000"/>
          <w:rtl w:val="0"/>
          <w:lang w:val="de-DE"/>
        </w:rPr>
        <w:t>individueller Lernausgangslagen an gemeinschaftlichen Lernprozessen. Sie werden zusammen mit Lehrer*innen, Schulleitung Eltern und weiteren Akteur*innen in Entscheidungsprozesse mit einbezogen.</w:t>
      </w:r>
    </w:p>
    <w:p>
      <w:pPr>
        <w:pStyle w:val="Standard"/>
        <w:spacing w:before="0" w:after="120"/>
        <w:rPr>
          <w:rStyle w:val="Ohne"/>
          <w:rFonts w:ascii="Arial" w:cs="Arial" w:hAnsi="Arial" w:eastAsia="Arial"/>
          <w:u w:color="000000"/>
        </w:rPr>
      </w:pPr>
      <w:r>
        <w:rPr>
          <w:rStyle w:val="Ohne"/>
          <w:rFonts w:ascii="Arial" w:hAnsi="Arial"/>
          <w:b w:val="1"/>
          <w:bCs w:val="1"/>
          <w:u w:color="000000"/>
          <w:rtl w:val="0"/>
          <w:lang w:val="de-DE"/>
        </w:rPr>
        <w:t>Digitalit</w:t>
      </w:r>
      <w:r>
        <w:rPr>
          <w:rStyle w:val="Ohne"/>
          <w:rFonts w:ascii="Arial" w:hAnsi="Arial" w:hint="default"/>
          <w:b w:val="1"/>
          <w:bCs w:val="1"/>
          <w:u w:color="000000"/>
          <w:rtl w:val="0"/>
          <w:lang w:val="de-DE"/>
        </w:rPr>
        <w:t>ä</w:t>
      </w:r>
      <w:r>
        <w:rPr>
          <w:rStyle w:val="Ohne"/>
          <w:rFonts w:ascii="Arial" w:hAnsi="Arial"/>
          <w:b w:val="1"/>
          <w:bCs w:val="1"/>
          <w:u w:color="000000"/>
          <w:rtl w:val="0"/>
          <w:lang w:val="de-DE"/>
        </w:rPr>
        <w:t xml:space="preserve">t: </w:t>
      </w:r>
      <w:r>
        <w:rPr>
          <w:rStyle w:val="Ohne"/>
          <w:rFonts w:ascii="Arial" w:hAnsi="Arial"/>
          <w:u w:color="000000"/>
          <w:rtl w:val="0"/>
          <w:lang w:val="de-DE"/>
        </w:rPr>
        <w:t>Der ver</w:t>
      </w:r>
      <w:r>
        <w:rPr>
          <w:rStyle w:val="Ohne"/>
          <w:rFonts w:ascii="Arial" w:hAnsi="Arial" w:hint="default"/>
          <w:u w:color="000000"/>
          <w:rtl w:val="0"/>
          <w:lang w:val="de-DE"/>
        </w:rPr>
        <w:t>ä</w:t>
      </w:r>
      <w:r>
        <w:rPr>
          <w:rStyle w:val="Ohne"/>
          <w:rFonts w:ascii="Arial" w:hAnsi="Arial"/>
          <w:u w:color="000000"/>
          <w:rtl w:val="0"/>
          <w:lang w:val="de-DE"/>
        </w:rPr>
        <w:t>nderte kulturelle Rahmen ist handlungsleitend f</w:t>
      </w:r>
      <w:r>
        <w:rPr>
          <w:rStyle w:val="Ohne"/>
          <w:rFonts w:ascii="Arial" w:hAnsi="Arial" w:hint="default"/>
          <w:u w:color="000000"/>
          <w:rtl w:val="0"/>
          <w:lang w:val="de-DE"/>
        </w:rPr>
        <w:t>ü</w:t>
      </w:r>
      <w:r>
        <w:rPr>
          <w:rStyle w:val="Ohne"/>
          <w:rFonts w:ascii="Arial" w:hAnsi="Arial"/>
          <w:u w:color="000000"/>
          <w:rtl w:val="0"/>
          <w:lang w:val="de-DE"/>
        </w:rPr>
        <w:t>r Ver</w:t>
      </w:r>
      <w:r>
        <w:rPr>
          <w:rStyle w:val="Ohne"/>
          <w:rFonts w:ascii="Arial" w:hAnsi="Arial" w:hint="default"/>
          <w:u w:color="000000"/>
          <w:rtl w:val="0"/>
          <w:lang w:val="de-DE"/>
        </w:rPr>
        <w:t>ä</w:t>
      </w:r>
      <w:r>
        <w:rPr>
          <w:rStyle w:val="Ohne"/>
          <w:rFonts w:ascii="Arial" w:hAnsi="Arial"/>
          <w:u w:color="000000"/>
          <w:rtl w:val="0"/>
          <w:lang w:val="de-DE"/>
        </w:rPr>
        <w:t>nderungen der Lern- und Pr</w:t>
      </w:r>
      <w:r>
        <w:rPr>
          <w:rStyle w:val="Ohne"/>
          <w:rFonts w:ascii="Arial" w:hAnsi="Arial" w:hint="default"/>
          <w:u w:color="000000"/>
          <w:rtl w:val="0"/>
          <w:lang w:val="de-DE"/>
        </w:rPr>
        <w:t>ü</w:t>
      </w:r>
      <w:r>
        <w:rPr>
          <w:rStyle w:val="Ohne"/>
          <w:rFonts w:ascii="Arial" w:hAnsi="Arial"/>
          <w:u w:color="000000"/>
          <w:rtl w:val="0"/>
          <w:lang w:val="de-DE"/>
        </w:rPr>
        <w:t>fungskultur.</w:t>
      </w:r>
    </w:p>
    <w:p>
      <w:pPr>
        <w:pStyle w:val="Standard"/>
        <w:spacing w:before="0" w:after="120"/>
        <w:rPr>
          <w:rStyle w:val="Ohne"/>
          <w:rFonts w:ascii="Arial" w:cs="Arial" w:hAnsi="Arial" w:eastAsia="Arial"/>
          <w:u w:color="000000"/>
        </w:rPr>
      </w:pPr>
      <w:r>
        <w:rPr>
          <w:rStyle w:val="Ohne"/>
          <w:rFonts w:ascii="Arial" w:hAnsi="Arial"/>
          <w:b w:val="1"/>
          <w:bCs w:val="1"/>
          <w:u w:color="000000"/>
          <w:rtl w:val="0"/>
          <w:lang w:val="de-DE"/>
        </w:rPr>
        <w:t xml:space="preserve">Zielgruppenentsprechung: </w:t>
      </w:r>
      <w:r>
        <w:rPr>
          <w:rStyle w:val="Ohne"/>
          <w:rFonts w:ascii="Arial" w:hAnsi="Arial"/>
          <w:u w:color="000000"/>
          <w:rtl w:val="0"/>
          <w:lang w:val="de-DE"/>
        </w:rPr>
        <w:t>Sch</w:t>
      </w:r>
      <w:r>
        <w:rPr>
          <w:rStyle w:val="Ohne"/>
          <w:rFonts w:ascii="Arial" w:hAnsi="Arial" w:hint="default"/>
          <w:u w:color="000000"/>
          <w:rtl w:val="0"/>
          <w:lang w:val="de-DE"/>
        </w:rPr>
        <w:t>ü</w:t>
      </w:r>
      <w:r>
        <w:rPr>
          <w:rStyle w:val="Ohne"/>
          <w:rFonts w:ascii="Arial" w:hAnsi="Arial"/>
          <w:u w:color="000000"/>
          <w:rtl w:val="0"/>
          <w:lang w:val="de-DE"/>
        </w:rPr>
        <w:t>ler*innen sind m</w:t>
      </w:r>
      <w:r>
        <w:rPr>
          <w:rStyle w:val="Ohne"/>
          <w:rFonts w:ascii="Arial" w:hAnsi="Arial" w:hint="default"/>
          <w:u w:color="000000"/>
          <w:rtl w:val="0"/>
          <w:lang w:val="de-DE"/>
        </w:rPr>
        <w:t>ü</w:t>
      </w:r>
      <w:r>
        <w:rPr>
          <w:rStyle w:val="Ohne"/>
          <w:rFonts w:ascii="Arial" w:hAnsi="Arial"/>
          <w:u w:color="000000"/>
          <w:rtl w:val="0"/>
          <w:lang w:val="de-DE"/>
        </w:rPr>
        <w:t>ndige Mitgestalter*innen der Schulentwicklung.</w:t>
      </w:r>
    </w:p>
    <w:p>
      <w:pPr>
        <w:pStyle w:val="Standard"/>
        <w:spacing w:before="0" w:after="120"/>
        <w:rPr>
          <w:rStyle w:val="Ohne"/>
          <w:rFonts w:ascii="Arial" w:cs="Arial" w:hAnsi="Arial" w:eastAsia="Arial"/>
          <w:u w:color="000000"/>
        </w:rPr>
      </w:pPr>
    </w:p>
    <w:p>
      <w:pPr>
        <w:pStyle w:val="Standard"/>
        <w:spacing w:before="0" w:after="120"/>
        <w:rPr>
          <w:rStyle w:val="Ohne"/>
          <w:rFonts w:ascii="Arial" w:cs="Arial" w:hAnsi="Arial" w:eastAsia="Arial"/>
          <w:b w:val="1"/>
          <w:bCs w:val="1"/>
          <w:outline w:val="0"/>
          <w:color w:val="0099cc"/>
          <w:u w:color="0099cc"/>
          <w14:textFill>
            <w14:solidFill>
              <w14:srgbClr w14:val="0099CC"/>
            </w14:solidFill>
          </w14:textFill>
        </w:rPr>
      </w:pPr>
      <w:r>
        <w:rPr>
          <w:rStyle w:val="Ohne"/>
          <w:rFonts w:ascii="Arial" w:hAnsi="Arial"/>
          <w:b w:val="1"/>
          <w:bCs w:val="1"/>
          <w:outline w:val="0"/>
          <w:color w:val="0099cc"/>
          <w:u w:color="0099cc"/>
          <w:rtl w:val="0"/>
          <w:lang w:val="de-DE"/>
          <w14:textFill>
            <w14:solidFill>
              <w14:srgbClr w14:val="0099CC"/>
            </w14:solidFill>
          </w14:textFill>
        </w:rPr>
        <w:t>Autorin</w:t>
      </w:r>
    </w:p>
    <w:p>
      <w:pPr>
        <w:pStyle w:val="Standard"/>
        <w:spacing w:before="0" w:after="120"/>
        <w:rPr>
          <w:rStyle w:val="Ohne"/>
          <w:rFonts w:ascii="Arial" w:cs="Arial" w:hAnsi="Arial" w:eastAsia="Arial"/>
          <w:u w:color="000000"/>
        </w:rPr>
      </w:pPr>
      <w:r>
        <w:rPr>
          <w:rStyle w:val="Ohne"/>
          <w:rFonts w:ascii="Arial" w:hAnsi="Arial"/>
          <w:b w:val="1"/>
          <w:bCs w:val="1"/>
          <w:u w:color="0099cc"/>
          <w:rtl w:val="0"/>
          <w:lang w:val="de-DE"/>
        </w:rPr>
        <w:t>Uta Hauck-Thum</w:t>
      </w:r>
      <w:r>
        <w:rPr>
          <w:rStyle w:val="Ohne"/>
          <w:rFonts w:ascii="Arial" w:hAnsi="Arial"/>
          <w:b w:val="1"/>
          <w:bCs w:val="1"/>
          <w:u w:color="000000"/>
          <w:rtl w:val="0"/>
          <w:lang w:val="de-DE"/>
        </w:rPr>
        <w:t>, Univ. Prof. Dr. phil.</w:t>
      </w:r>
    </w:p>
    <w:p>
      <w:pPr>
        <w:pStyle w:val="Standard"/>
        <w:spacing w:before="0"/>
        <w:rPr>
          <w:rStyle w:val="Ohne"/>
          <w:rFonts w:ascii="Arial" w:cs="Arial" w:hAnsi="Arial" w:eastAsia="Arial"/>
          <w:outline w:val="0"/>
          <w:color w:val="202124"/>
          <w:u w:color="202124"/>
          <w14:textFill>
            <w14:solidFill>
              <w14:srgbClr w14:val="202124"/>
            </w14:solidFill>
          </w14:textFill>
        </w:rPr>
      </w:pPr>
      <w:r>
        <w:rPr>
          <w:rStyle w:val="Ohne"/>
          <w:rFonts w:ascii="Arial" w:hAnsi="Arial"/>
          <w:b w:val="1"/>
          <w:bCs w:val="1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Uta Hauck</w:t>
      </w:r>
      <w:r>
        <w:rPr>
          <w:rStyle w:val="Ohne"/>
          <w:rFonts w:ascii="Arial" w:hAnsi="Arial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-</w:t>
      </w:r>
      <w:r>
        <w:rPr>
          <w:rStyle w:val="Ohne"/>
          <w:rFonts w:ascii="Arial" w:hAnsi="Arial"/>
          <w:b w:val="1"/>
          <w:bCs w:val="1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Thum</w:t>
      </w:r>
      <w:r>
        <w:rPr>
          <w:rStyle w:val="Ohne"/>
          <w:rFonts w:ascii="Arial" w:hAnsi="Arial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 xml:space="preserve"> forscht und lehrt am Lehrstuhl f</w:t>
      </w:r>
      <w:r>
        <w:rPr>
          <w:rStyle w:val="Ohne"/>
          <w:rFonts w:ascii="Arial" w:hAnsi="Arial" w:hint="default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ü</w:t>
      </w:r>
      <w:r>
        <w:rPr>
          <w:rStyle w:val="Ohne"/>
          <w:rFonts w:ascii="Arial" w:hAnsi="Arial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r Grundschulp</w:t>
      </w:r>
      <w:r>
        <w:rPr>
          <w:rStyle w:val="Ohne"/>
          <w:rFonts w:ascii="Arial" w:hAnsi="Arial" w:hint="default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ä</w:t>
      </w:r>
      <w:r>
        <w:rPr>
          <w:rStyle w:val="Ohne"/>
          <w:rFonts w:ascii="Arial" w:hAnsi="Arial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dagogik und -didaktik der Ludwig-Maximilians-Universit</w:t>
      </w:r>
      <w:r>
        <w:rPr>
          <w:rStyle w:val="Ohne"/>
          <w:rFonts w:ascii="Arial" w:hAnsi="Arial" w:hint="default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ä</w:t>
      </w:r>
      <w:r>
        <w:rPr>
          <w:rStyle w:val="Ohne"/>
          <w:rFonts w:ascii="Arial" w:hAnsi="Arial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t zu schulischen Transformationsprozessen im Kontext von Bildungsgerechtigkeit, Digitalit</w:t>
      </w:r>
      <w:r>
        <w:rPr>
          <w:rStyle w:val="Ohne"/>
          <w:rFonts w:ascii="Arial" w:hAnsi="Arial" w:hint="default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ä</w:t>
      </w:r>
      <w:r>
        <w:rPr>
          <w:rStyle w:val="Ohne"/>
          <w:rFonts w:ascii="Arial" w:hAnsi="Arial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t und Nachhaltigkeit. Sie betreut aktuell die vom BMBF gef</w:t>
      </w:r>
      <w:r>
        <w:rPr>
          <w:rStyle w:val="Ohne"/>
          <w:rFonts w:ascii="Arial" w:hAnsi="Arial" w:hint="default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ö</w:t>
      </w:r>
      <w:r>
        <w:rPr>
          <w:rStyle w:val="Ohne"/>
          <w:rFonts w:ascii="Arial" w:hAnsi="Arial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rdert Forschungsprojekte BesserLesen, Digitale Chancengerechtigkeit und Poetische Bildung digital. Sie ist wissenschaftliche Beir</w:t>
      </w:r>
      <w:r>
        <w:rPr>
          <w:rStyle w:val="Ohne"/>
          <w:rFonts w:ascii="Arial" w:hAnsi="Arial" w:hint="default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ä</w:t>
      </w:r>
      <w:r>
        <w:rPr>
          <w:rStyle w:val="Ohne"/>
          <w:rFonts w:ascii="Arial" w:hAnsi="Arial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 xml:space="preserve">tin im Projekt </w:t>
      </w:r>
      <w:r>
        <w:rPr>
          <w:rStyle w:val="Ohne"/>
          <w:rFonts w:ascii="Arial" w:hAnsi="Arial" w:hint="default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„</w:t>
      </w:r>
      <w:r>
        <w:rPr>
          <w:rStyle w:val="Ohne"/>
          <w:rFonts w:ascii="Arial" w:hAnsi="Arial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Schultransform</w:t>
      </w:r>
      <w:r>
        <w:rPr>
          <w:rStyle w:val="Ohne"/>
          <w:rFonts w:ascii="Arial" w:hAnsi="Arial" w:hint="default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 xml:space="preserve">“ </w:t>
      </w:r>
      <w:r>
        <w:rPr>
          <w:rStyle w:val="Ohne"/>
          <w:rFonts w:ascii="Arial" w:hAnsi="Arial"/>
          <w:outline w:val="0"/>
          <w:color w:val="2021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und im landesweiten Kompetenzverbundes lernen:digital.</w:t>
      </w: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</w:p>
    <w:p>
      <w:pPr>
        <w:pStyle w:val="Text A"/>
        <w:spacing w:line="288" w:lineRule="auto"/>
        <w:rPr>
          <w:rStyle w:val="Ohne"/>
          <w:rFonts w:ascii="Arial" w:cs="Arial" w:hAnsi="Arial" w:eastAsia="Arial"/>
          <w:sz w:val="24"/>
          <w:szCs w:val="24"/>
        </w:rPr>
      </w:pPr>
    </w:p>
    <w:p>
      <w:pPr>
        <w:pStyle w:val="Text A"/>
        <w:spacing w:line="288" w:lineRule="auto"/>
      </w:pPr>
      <w:r>
        <w:rPr>
          <w:rStyle w:val="Ohne"/>
          <w:rFonts w:ascii="Arial" w:cs="Arial" w:hAnsi="Arial" w:eastAsia="Arial"/>
          <w:sz w:val="24"/>
          <w:szCs w:val="24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S Gothic">
    <w:charset w:val="00"/>
    <w:family w:val="roman"/>
    <w:pitch w:val="default"/>
  </w:font>
  <w:font w:name="Helvetica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eschriftung">
    <w:name w:val="Beschriftung"/>
    <w:next w:val="Beschriftung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 w:color="ffffff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Calibri" w:cs="Calibri" w:hAnsi="Calibri" w:eastAsia="Calibri"/>
      <w:b w:val="1"/>
      <w:bCs w:val="1"/>
      <w:sz w:val="22"/>
      <w:szCs w:val="22"/>
      <w:shd w:val="nil" w:color="auto" w:fill="auto"/>
      <w:lang w:val="de-DE"/>
    </w:rPr>
  </w:style>
  <w:style w:type="paragraph" w:styleId="Titel">
    <w:name w:val="Titel"/>
    <w:next w:val="Text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Ohne"/>
    <w:next w:val="Hyperlink.1"/>
    <w:rPr>
      <w:rFonts w:ascii="Arial" w:cs="Arial" w:hAnsi="Arial" w:eastAsia="Arial"/>
      <w:sz w:val="24"/>
      <w:szCs w:val="24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