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AF0" w:rsidRPr="00BD10E6" w:rsidRDefault="00566AF0" w:rsidP="00AF1C68">
      <w:pPr>
        <w:jc w:val="center"/>
        <w:rPr>
          <w:color w:val="17365D" w:themeColor="text2" w:themeShade="BF"/>
          <w:sz w:val="18"/>
        </w:rPr>
      </w:pPr>
    </w:p>
    <w:p w:rsidR="000F4930" w:rsidRPr="00566AF0" w:rsidRDefault="006F6ACC" w:rsidP="00AF1C68">
      <w:pPr>
        <w:jc w:val="center"/>
        <w:rPr>
          <w:color w:val="17365D" w:themeColor="text2" w:themeShade="BF"/>
        </w:rPr>
      </w:pPr>
      <w:r w:rsidRPr="00566AF0">
        <w:rPr>
          <w:color w:val="17365D" w:themeColor="text2" w:themeShade="BF"/>
          <w:sz w:val="48"/>
        </w:rPr>
        <w:t>PROGRAMM</w:t>
      </w:r>
    </w:p>
    <w:tbl>
      <w:tblPr>
        <w:tblStyle w:val="HellesRaster-Akzent3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1950"/>
      </w:tblGrid>
      <w:tr w:rsidR="00401AD6" w:rsidRPr="00566AF0" w:rsidTr="00566A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vAlign w:val="center"/>
          </w:tcPr>
          <w:p w:rsidR="00401AD6" w:rsidRPr="00566AF0" w:rsidRDefault="00070E77" w:rsidP="006E6309">
            <w:pPr>
              <w:jc w:val="center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  <w:sz w:val="28"/>
              </w:rPr>
              <w:t>Montag</w:t>
            </w:r>
            <w:r w:rsidR="00401AD6" w:rsidRPr="00566AF0">
              <w:rPr>
                <w:color w:val="17365D" w:themeColor="text2" w:themeShade="BF"/>
                <w:sz w:val="28"/>
              </w:rPr>
              <w:t xml:space="preserve">, </w:t>
            </w:r>
            <w:r w:rsidR="006E6309">
              <w:rPr>
                <w:color w:val="17365D" w:themeColor="text2" w:themeShade="BF"/>
                <w:sz w:val="28"/>
              </w:rPr>
              <w:t>23.01.2012</w:t>
            </w:r>
          </w:p>
        </w:tc>
        <w:tc>
          <w:tcPr>
            <w:tcW w:w="1950" w:type="dxa"/>
            <w:vAlign w:val="center"/>
          </w:tcPr>
          <w:p w:rsidR="00401AD6" w:rsidRPr="00566AF0" w:rsidRDefault="00401AD6" w:rsidP="00566A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17365D" w:themeColor="text2" w:themeShade="BF"/>
              </w:rPr>
            </w:pPr>
            <w:r w:rsidRPr="00566AF0">
              <w:rPr>
                <w:b w:val="0"/>
                <w:color w:val="17365D" w:themeColor="text2" w:themeShade="BF"/>
                <w:sz w:val="18"/>
              </w:rPr>
              <w:t>Referent(en)</w:t>
            </w:r>
          </w:p>
        </w:tc>
      </w:tr>
      <w:tr w:rsidR="00401AD6" w:rsidRPr="00401AD6" w:rsidTr="00566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401AD6" w:rsidRPr="00566AF0" w:rsidRDefault="001366D3" w:rsidP="006E6309">
            <w:pPr>
              <w:jc w:val="center"/>
              <w:rPr>
                <w:b w:val="0"/>
                <w:color w:val="17365D" w:themeColor="text2" w:themeShade="BF"/>
              </w:rPr>
            </w:pPr>
            <w:r>
              <w:rPr>
                <w:b w:val="0"/>
                <w:color w:val="17365D" w:themeColor="text2" w:themeShade="BF"/>
              </w:rPr>
              <w:t>09:</w:t>
            </w:r>
            <w:r w:rsidR="006E6309">
              <w:rPr>
                <w:b w:val="0"/>
                <w:color w:val="17365D" w:themeColor="text2" w:themeShade="BF"/>
              </w:rPr>
              <w:t>30</w:t>
            </w:r>
            <w:r>
              <w:rPr>
                <w:b w:val="0"/>
                <w:color w:val="17365D" w:themeColor="text2" w:themeShade="BF"/>
              </w:rPr>
              <w:t xml:space="preserve"> – 1</w:t>
            </w:r>
            <w:r w:rsidR="006E6309">
              <w:rPr>
                <w:b w:val="0"/>
                <w:color w:val="17365D" w:themeColor="text2" w:themeShade="BF"/>
              </w:rPr>
              <w:t>1</w:t>
            </w:r>
            <w:r w:rsidR="00095B40">
              <w:rPr>
                <w:b w:val="0"/>
                <w:color w:val="17365D" w:themeColor="text2" w:themeShade="BF"/>
              </w:rPr>
              <w:t>:</w:t>
            </w:r>
            <w:r w:rsidR="006E6309">
              <w:rPr>
                <w:b w:val="0"/>
                <w:color w:val="17365D" w:themeColor="text2" w:themeShade="BF"/>
              </w:rPr>
              <w:t>00</w:t>
            </w:r>
          </w:p>
        </w:tc>
        <w:tc>
          <w:tcPr>
            <w:tcW w:w="5812" w:type="dxa"/>
            <w:vAlign w:val="center"/>
          </w:tcPr>
          <w:p w:rsidR="00271CD9" w:rsidRDefault="00271CD9" w:rsidP="00566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3C3ABD" w:rsidRPr="008538D0" w:rsidRDefault="008538D0" w:rsidP="008538D0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8538D0">
              <w:rPr>
                <w:color w:val="17365D" w:themeColor="text2" w:themeShade="BF"/>
              </w:rPr>
              <w:t xml:space="preserve">Grundlagen </w:t>
            </w:r>
            <w:proofErr w:type="spellStart"/>
            <w:r w:rsidRPr="008538D0">
              <w:rPr>
                <w:color w:val="17365D" w:themeColor="text2" w:themeShade="BF"/>
              </w:rPr>
              <w:t>AccessLists</w:t>
            </w:r>
            <w:proofErr w:type="spellEnd"/>
          </w:p>
          <w:p w:rsidR="008538D0" w:rsidRPr="008538D0" w:rsidRDefault="008538D0" w:rsidP="008538D0">
            <w:pPr>
              <w:pStyle w:val="Listenabsatz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proofErr w:type="spellStart"/>
            <w:r w:rsidRPr="008538D0">
              <w:rPr>
                <w:color w:val="17365D" w:themeColor="text2" w:themeShade="BF"/>
              </w:rPr>
              <w:t>PacketTracer</w:t>
            </w:r>
            <w:proofErr w:type="spellEnd"/>
            <w:r w:rsidRPr="008538D0">
              <w:rPr>
                <w:color w:val="17365D" w:themeColor="text2" w:themeShade="BF"/>
              </w:rPr>
              <w:t xml:space="preserve"> Beispiel zu VLAN und </w:t>
            </w:r>
            <w:proofErr w:type="spellStart"/>
            <w:r w:rsidRPr="008538D0">
              <w:rPr>
                <w:color w:val="17365D" w:themeColor="text2" w:themeShade="BF"/>
              </w:rPr>
              <w:t>AccessList</w:t>
            </w:r>
            <w:proofErr w:type="spellEnd"/>
          </w:p>
          <w:p w:rsidR="00271CD9" w:rsidRPr="00401AD6" w:rsidRDefault="00271CD9" w:rsidP="00566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</w:p>
        </w:tc>
        <w:tc>
          <w:tcPr>
            <w:tcW w:w="1950" w:type="dxa"/>
            <w:vAlign w:val="center"/>
          </w:tcPr>
          <w:p w:rsidR="00401AD6" w:rsidRPr="00401AD6" w:rsidRDefault="008538D0" w:rsidP="00853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proofErr w:type="spellStart"/>
            <w:r>
              <w:rPr>
                <w:color w:val="17365D" w:themeColor="text2" w:themeShade="BF"/>
              </w:rPr>
              <w:t>Stachl</w:t>
            </w:r>
            <w:proofErr w:type="spellEnd"/>
          </w:p>
        </w:tc>
      </w:tr>
      <w:tr w:rsidR="00401AD6" w:rsidRPr="00401AD6" w:rsidTr="00566A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401AD6" w:rsidRPr="00401AD6" w:rsidRDefault="00070E77" w:rsidP="006E6309">
            <w:pPr>
              <w:jc w:val="center"/>
              <w:rPr>
                <w:b w:val="0"/>
                <w:color w:val="17365D" w:themeColor="text2" w:themeShade="BF"/>
              </w:rPr>
            </w:pPr>
            <w:r>
              <w:rPr>
                <w:b w:val="0"/>
                <w:color w:val="17365D" w:themeColor="text2" w:themeShade="BF"/>
              </w:rPr>
              <w:t>1</w:t>
            </w:r>
            <w:r w:rsidR="006E6309">
              <w:rPr>
                <w:b w:val="0"/>
                <w:color w:val="17365D" w:themeColor="text2" w:themeShade="BF"/>
              </w:rPr>
              <w:t>1</w:t>
            </w:r>
            <w:r>
              <w:rPr>
                <w:b w:val="0"/>
                <w:color w:val="17365D" w:themeColor="text2" w:themeShade="BF"/>
              </w:rPr>
              <w:t>:</w:t>
            </w:r>
            <w:r w:rsidR="006E6309">
              <w:rPr>
                <w:b w:val="0"/>
                <w:color w:val="17365D" w:themeColor="text2" w:themeShade="BF"/>
              </w:rPr>
              <w:t>15</w:t>
            </w:r>
            <w:r>
              <w:rPr>
                <w:b w:val="0"/>
                <w:color w:val="17365D" w:themeColor="text2" w:themeShade="BF"/>
              </w:rPr>
              <w:t xml:space="preserve"> – </w:t>
            </w:r>
            <w:r w:rsidR="006E6309">
              <w:rPr>
                <w:b w:val="0"/>
                <w:color w:val="17365D" w:themeColor="text2" w:themeShade="BF"/>
              </w:rPr>
              <w:t>12</w:t>
            </w:r>
            <w:r>
              <w:rPr>
                <w:b w:val="0"/>
                <w:color w:val="17365D" w:themeColor="text2" w:themeShade="BF"/>
              </w:rPr>
              <w:t>:</w:t>
            </w:r>
            <w:r w:rsidR="006E6309">
              <w:rPr>
                <w:b w:val="0"/>
                <w:color w:val="17365D" w:themeColor="text2" w:themeShade="BF"/>
              </w:rPr>
              <w:t>45</w:t>
            </w:r>
            <w:r>
              <w:rPr>
                <w:b w:val="0"/>
                <w:color w:val="17365D" w:themeColor="text2" w:themeShade="BF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5A3D2E" w:rsidRDefault="005A3D2E" w:rsidP="00566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3C3ABD" w:rsidRPr="008538D0" w:rsidRDefault="008538D0" w:rsidP="008538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Praxisbeispiel WLAN-ISP Router</w:t>
            </w:r>
          </w:p>
          <w:p w:rsidR="005A3D2E" w:rsidRPr="005A3D2E" w:rsidRDefault="005A3D2E" w:rsidP="008538D0">
            <w:pPr>
              <w:pStyle w:val="Listenabsatz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</w:rPr>
            </w:pPr>
          </w:p>
        </w:tc>
        <w:tc>
          <w:tcPr>
            <w:tcW w:w="1950" w:type="dxa"/>
            <w:vAlign w:val="center"/>
          </w:tcPr>
          <w:p w:rsidR="003C3ABD" w:rsidRDefault="003C3ABD" w:rsidP="00566AF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3C3ABD" w:rsidRPr="00401AD6" w:rsidRDefault="008538D0" w:rsidP="008538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</w:rPr>
            </w:pPr>
            <w:proofErr w:type="spellStart"/>
            <w:r>
              <w:rPr>
                <w:color w:val="17365D" w:themeColor="text2" w:themeShade="BF"/>
              </w:rPr>
              <w:t>Schödl</w:t>
            </w:r>
            <w:proofErr w:type="spellEnd"/>
          </w:p>
        </w:tc>
      </w:tr>
      <w:tr w:rsidR="00401AD6" w:rsidRPr="00AF1C68" w:rsidTr="00566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401AD6" w:rsidRPr="00070E77" w:rsidRDefault="006E6309" w:rsidP="005A461B">
            <w:pPr>
              <w:jc w:val="center"/>
              <w:rPr>
                <w:b w:val="0"/>
                <w:color w:val="17365D" w:themeColor="text2" w:themeShade="BF"/>
              </w:rPr>
            </w:pPr>
            <w:r>
              <w:rPr>
                <w:b w:val="0"/>
                <w:color w:val="17365D" w:themeColor="text2" w:themeShade="BF"/>
              </w:rPr>
              <w:t>14:00</w:t>
            </w:r>
            <w:r w:rsidR="00070E77">
              <w:rPr>
                <w:b w:val="0"/>
                <w:color w:val="17365D" w:themeColor="text2" w:themeShade="BF"/>
              </w:rPr>
              <w:t xml:space="preserve"> – 1</w:t>
            </w:r>
            <w:r>
              <w:rPr>
                <w:b w:val="0"/>
                <w:color w:val="17365D" w:themeColor="text2" w:themeShade="BF"/>
              </w:rPr>
              <w:t>5</w:t>
            </w:r>
            <w:r w:rsidR="00070E77">
              <w:rPr>
                <w:b w:val="0"/>
                <w:color w:val="17365D" w:themeColor="text2" w:themeShade="BF"/>
              </w:rPr>
              <w:t>:</w:t>
            </w:r>
            <w:r>
              <w:rPr>
                <w:b w:val="0"/>
                <w:color w:val="17365D" w:themeColor="text2" w:themeShade="BF"/>
              </w:rPr>
              <w:t>30</w:t>
            </w:r>
          </w:p>
          <w:p w:rsidR="005A461B" w:rsidRPr="00070E77" w:rsidRDefault="005A461B" w:rsidP="005A461B">
            <w:pPr>
              <w:jc w:val="center"/>
              <w:rPr>
                <w:b w:val="0"/>
                <w:color w:val="17365D" w:themeColor="text2" w:themeShade="BF"/>
              </w:rPr>
            </w:pPr>
          </w:p>
        </w:tc>
        <w:tc>
          <w:tcPr>
            <w:tcW w:w="5812" w:type="dxa"/>
            <w:vAlign w:val="center"/>
          </w:tcPr>
          <w:p w:rsidR="00271CD9" w:rsidRDefault="00271CD9" w:rsidP="00E1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5A3D2E" w:rsidRPr="008538D0" w:rsidRDefault="008538D0" w:rsidP="008538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8538D0">
              <w:rPr>
                <w:color w:val="17365D" w:themeColor="text2" w:themeShade="BF"/>
              </w:rPr>
              <w:t>Praxistest Semester 3</w:t>
            </w:r>
          </w:p>
          <w:p w:rsidR="00271CD9" w:rsidRPr="00E10A87" w:rsidRDefault="00271CD9" w:rsidP="00E1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1950" w:type="dxa"/>
            <w:vAlign w:val="center"/>
          </w:tcPr>
          <w:p w:rsidR="00401AD6" w:rsidRPr="00AF1C68" w:rsidRDefault="009E669A" w:rsidP="003C3A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  <w:lang w:val="en-GB"/>
              </w:rPr>
            </w:pPr>
            <w:proofErr w:type="spellStart"/>
            <w:r>
              <w:rPr>
                <w:color w:val="17365D" w:themeColor="text2" w:themeShade="BF"/>
              </w:rPr>
              <w:t>Schödl</w:t>
            </w:r>
            <w:proofErr w:type="spellEnd"/>
            <w:r>
              <w:rPr>
                <w:color w:val="17365D" w:themeColor="text2" w:themeShade="BF"/>
              </w:rPr>
              <w:t xml:space="preserve">, </w:t>
            </w:r>
            <w:proofErr w:type="spellStart"/>
            <w:r w:rsidR="003C3ABD">
              <w:rPr>
                <w:color w:val="17365D" w:themeColor="text2" w:themeShade="BF"/>
              </w:rPr>
              <w:t>Hütterer</w:t>
            </w:r>
            <w:proofErr w:type="spellEnd"/>
          </w:p>
        </w:tc>
      </w:tr>
      <w:tr w:rsidR="00401AD6" w:rsidRPr="00AF1C68" w:rsidTr="00566AF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401AD6" w:rsidRDefault="00070E77" w:rsidP="00566AF0">
            <w:pPr>
              <w:jc w:val="center"/>
              <w:rPr>
                <w:b w:val="0"/>
                <w:color w:val="17365D" w:themeColor="text2" w:themeShade="BF"/>
                <w:lang w:val="en-GB"/>
              </w:rPr>
            </w:pPr>
            <w:r>
              <w:rPr>
                <w:b w:val="0"/>
                <w:color w:val="17365D" w:themeColor="text2" w:themeShade="BF"/>
                <w:lang w:val="en-GB"/>
              </w:rPr>
              <w:t>1</w:t>
            </w:r>
            <w:r w:rsidR="006E6309">
              <w:rPr>
                <w:b w:val="0"/>
                <w:color w:val="17365D" w:themeColor="text2" w:themeShade="BF"/>
                <w:lang w:val="en-GB"/>
              </w:rPr>
              <w:t>5</w:t>
            </w:r>
            <w:r>
              <w:rPr>
                <w:b w:val="0"/>
                <w:color w:val="17365D" w:themeColor="text2" w:themeShade="BF"/>
                <w:lang w:val="en-GB"/>
              </w:rPr>
              <w:t>:45 – 17:</w:t>
            </w:r>
            <w:r w:rsidR="006E6309">
              <w:rPr>
                <w:b w:val="0"/>
                <w:color w:val="17365D" w:themeColor="text2" w:themeShade="BF"/>
                <w:lang w:val="en-GB"/>
              </w:rPr>
              <w:t>15</w:t>
            </w:r>
          </w:p>
          <w:p w:rsidR="00E10A87" w:rsidRPr="00AF1C68" w:rsidRDefault="00E10A87" w:rsidP="00566AF0">
            <w:pPr>
              <w:jc w:val="center"/>
              <w:rPr>
                <w:b w:val="0"/>
                <w:color w:val="17365D" w:themeColor="text2" w:themeShade="BF"/>
                <w:lang w:val="en-GB"/>
              </w:rPr>
            </w:pPr>
          </w:p>
        </w:tc>
        <w:tc>
          <w:tcPr>
            <w:tcW w:w="5812" w:type="dxa"/>
            <w:vAlign w:val="center"/>
          </w:tcPr>
          <w:p w:rsidR="00271CD9" w:rsidRDefault="00271CD9" w:rsidP="00E10A8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</w:rPr>
            </w:pPr>
          </w:p>
          <w:p w:rsidR="005A3D2E" w:rsidRPr="008538D0" w:rsidRDefault="008538D0" w:rsidP="008538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</w:rPr>
            </w:pPr>
            <w:r w:rsidRPr="008538D0">
              <w:rPr>
                <w:color w:val="17365D" w:themeColor="text2" w:themeShade="BF"/>
              </w:rPr>
              <w:t>Zusammenfassung</w:t>
            </w:r>
            <w:r>
              <w:rPr>
                <w:color w:val="17365D" w:themeColor="text2" w:themeShade="BF"/>
              </w:rPr>
              <w:t xml:space="preserve"> Inhalte CCNA-Semester 2 – Vorbereitung auf Final </w:t>
            </w:r>
            <w:proofErr w:type="spellStart"/>
            <w:r>
              <w:rPr>
                <w:color w:val="17365D" w:themeColor="text2" w:themeShade="BF"/>
              </w:rPr>
              <w:t>Exam</w:t>
            </w:r>
            <w:proofErr w:type="spellEnd"/>
            <w:r>
              <w:rPr>
                <w:color w:val="17365D" w:themeColor="text2" w:themeShade="BF"/>
              </w:rPr>
              <w:t xml:space="preserve"> Semester 2</w:t>
            </w:r>
          </w:p>
          <w:p w:rsidR="00271CD9" w:rsidRPr="004142DF" w:rsidRDefault="00271CD9" w:rsidP="004142D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  <w:lang w:val="de-DE"/>
              </w:rPr>
            </w:pPr>
          </w:p>
        </w:tc>
        <w:tc>
          <w:tcPr>
            <w:tcW w:w="1950" w:type="dxa"/>
            <w:vAlign w:val="center"/>
          </w:tcPr>
          <w:p w:rsidR="00401AD6" w:rsidRPr="005A3D2E" w:rsidRDefault="005A3D2E" w:rsidP="008538D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17365D" w:themeColor="text2" w:themeShade="BF"/>
              </w:rPr>
            </w:pPr>
            <w:proofErr w:type="spellStart"/>
            <w:r>
              <w:rPr>
                <w:color w:val="17365D" w:themeColor="text2" w:themeShade="BF"/>
              </w:rPr>
              <w:t>Hütterer</w:t>
            </w:r>
            <w:proofErr w:type="spellEnd"/>
          </w:p>
        </w:tc>
      </w:tr>
      <w:tr w:rsidR="008538D0" w:rsidRPr="00AF1C68" w:rsidTr="00566A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:rsidR="008538D0" w:rsidRDefault="008538D0" w:rsidP="008538D0">
            <w:pPr>
              <w:jc w:val="center"/>
              <w:rPr>
                <w:color w:val="17365D" w:themeColor="text2" w:themeShade="BF"/>
                <w:lang w:val="en-GB"/>
              </w:rPr>
            </w:pPr>
            <w:proofErr w:type="spellStart"/>
            <w:r>
              <w:rPr>
                <w:color w:val="17365D" w:themeColor="text2" w:themeShade="BF"/>
                <w:lang w:val="en-GB"/>
              </w:rPr>
              <w:t>ab</w:t>
            </w:r>
            <w:proofErr w:type="spellEnd"/>
            <w:r>
              <w:rPr>
                <w:color w:val="17365D" w:themeColor="text2" w:themeShade="BF"/>
                <w:lang w:val="en-GB"/>
              </w:rPr>
              <w:t xml:space="preserve"> 17:15 </w:t>
            </w:r>
          </w:p>
        </w:tc>
        <w:tc>
          <w:tcPr>
            <w:tcW w:w="5812" w:type="dxa"/>
            <w:vAlign w:val="center"/>
          </w:tcPr>
          <w:p w:rsidR="008538D0" w:rsidRDefault="008538D0" w:rsidP="00E10A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Final </w:t>
            </w:r>
            <w:proofErr w:type="spellStart"/>
            <w:r>
              <w:rPr>
                <w:color w:val="17365D" w:themeColor="text2" w:themeShade="BF"/>
              </w:rPr>
              <w:t>Exam</w:t>
            </w:r>
            <w:proofErr w:type="spellEnd"/>
            <w:r>
              <w:rPr>
                <w:color w:val="17365D" w:themeColor="text2" w:themeShade="BF"/>
              </w:rPr>
              <w:t xml:space="preserve"> Semester 2</w:t>
            </w:r>
            <w:bookmarkStart w:id="0" w:name="_GoBack"/>
            <w:bookmarkEnd w:id="0"/>
          </w:p>
        </w:tc>
        <w:tc>
          <w:tcPr>
            <w:tcW w:w="1950" w:type="dxa"/>
            <w:vAlign w:val="center"/>
          </w:tcPr>
          <w:p w:rsidR="008538D0" w:rsidRDefault="008538D0" w:rsidP="00566A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17365D" w:themeColor="text2" w:themeShade="BF"/>
              </w:rPr>
            </w:pPr>
            <w:proofErr w:type="spellStart"/>
            <w:r>
              <w:rPr>
                <w:color w:val="17365D" w:themeColor="text2" w:themeShade="BF"/>
              </w:rPr>
              <w:t>Hütterer</w:t>
            </w:r>
            <w:proofErr w:type="spellEnd"/>
            <w:r>
              <w:rPr>
                <w:color w:val="17365D" w:themeColor="text2" w:themeShade="BF"/>
              </w:rPr>
              <w:t xml:space="preserve">, </w:t>
            </w:r>
            <w:proofErr w:type="spellStart"/>
            <w:r>
              <w:rPr>
                <w:color w:val="17365D" w:themeColor="text2" w:themeShade="BF"/>
              </w:rPr>
              <w:t>Schödl</w:t>
            </w:r>
            <w:proofErr w:type="spellEnd"/>
          </w:p>
        </w:tc>
      </w:tr>
    </w:tbl>
    <w:p w:rsidR="006F6ACC" w:rsidRPr="00566AF0" w:rsidRDefault="006F6ACC">
      <w:pPr>
        <w:rPr>
          <w:color w:val="17365D" w:themeColor="text2" w:themeShade="BF"/>
        </w:rPr>
      </w:pPr>
    </w:p>
    <w:sectPr w:rsidR="006F6ACC" w:rsidRPr="00566AF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804" w:rsidRDefault="00014804" w:rsidP="006F6ACC">
      <w:pPr>
        <w:spacing w:after="0" w:line="240" w:lineRule="auto"/>
      </w:pPr>
      <w:r>
        <w:separator/>
      </w:r>
    </w:p>
  </w:endnote>
  <w:endnote w:type="continuationSeparator" w:id="0">
    <w:p w:rsidR="00014804" w:rsidRDefault="00014804" w:rsidP="006F6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ACC" w:rsidRPr="006F6ACC" w:rsidRDefault="006F6ACC">
    <w:pPr>
      <w:pStyle w:val="Fuzeile"/>
      <w:rPr>
        <w:lang w:val="en-GB"/>
      </w:rPr>
    </w:pPr>
    <w:r w:rsidRPr="004A41CF">
      <w:rPr>
        <w:color w:val="000066"/>
        <w:sz w:val="20"/>
        <w:szCs w:val="20"/>
        <w:lang w:val="en-US"/>
      </w:rPr>
      <w:sym w:font="Wingdings" w:char="F02A"/>
    </w:r>
    <w:r w:rsidRPr="004A41CF">
      <w:rPr>
        <w:color w:val="000066"/>
        <w:sz w:val="20"/>
        <w:szCs w:val="20"/>
        <w:lang w:val="en-US"/>
      </w:rPr>
      <w:t xml:space="preserve">  </w:t>
    </w:r>
    <w:r>
      <w:rPr>
        <w:color w:val="000066"/>
        <w:sz w:val="20"/>
        <w:szCs w:val="20"/>
        <w:lang w:val="en-US"/>
      </w:rPr>
      <w:t>gerald.stachl</w:t>
    </w:r>
    <w:r w:rsidRPr="004A41CF">
      <w:rPr>
        <w:color w:val="000066"/>
        <w:sz w:val="20"/>
        <w:szCs w:val="20"/>
        <w:lang w:val="en-US"/>
      </w:rPr>
      <w:t xml:space="preserve">@ph-noe.ac.at     </w:t>
    </w:r>
    <w:r>
      <w:rPr>
        <w:color w:val="000066"/>
        <w:sz w:val="20"/>
        <w:szCs w:val="20"/>
        <w:lang w:val="en-US"/>
      </w:rPr>
      <w:tab/>
    </w:r>
    <w:r>
      <w:rPr>
        <w:color w:val="000066"/>
        <w:sz w:val="20"/>
        <w:szCs w:val="20"/>
        <w:lang w:val="en-US"/>
      </w:rPr>
      <w:tab/>
    </w:r>
    <w:r w:rsidRPr="004A41CF">
      <w:rPr>
        <w:color w:val="000066"/>
        <w:lang w:val="en-US"/>
      </w:rPr>
      <w:sym w:font="Wingdings" w:char="F029"/>
    </w:r>
    <w:r w:rsidRPr="004A41CF">
      <w:rPr>
        <w:color w:val="000066"/>
        <w:sz w:val="20"/>
        <w:szCs w:val="20"/>
        <w:lang w:val="en-US"/>
      </w:rPr>
      <w:t xml:space="preserve">  +43/664/</w:t>
    </w:r>
    <w:r>
      <w:rPr>
        <w:color w:val="000066"/>
        <w:sz w:val="20"/>
        <w:szCs w:val="20"/>
        <w:lang w:val="en-US"/>
      </w:rPr>
      <w:t>4342356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804" w:rsidRDefault="00014804" w:rsidP="006F6ACC">
      <w:pPr>
        <w:spacing w:after="0" w:line="240" w:lineRule="auto"/>
      </w:pPr>
      <w:r>
        <w:separator/>
      </w:r>
    </w:p>
  </w:footnote>
  <w:footnote w:type="continuationSeparator" w:id="0">
    <w:p w:rsidR="00014804" w:rsidRDefault="00014804" w:rsidP="006F6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980"/>
      <w:gridCol w:w="3308"/>
    </w:tblGrid>
    <w:tr w:rsidR="006F6ACC" w:rsidRPr="006F6ACC" w:rsidTr="000F5987">
      <w:tc>
        <w:tcPr>
          <w:tcW w:w="6345" w:type="dxa"/>
        </w:tcPr>
        <w:p w:rsidR="006F6ACC" w:rsidRPr="006F6ACC" w:rsidRDefault="006F6ACC" w:rsidP="006F6ACC">
          <w:pPr>
            <w:pStyle w:val="Kopfzeile"/>
            <w:jc w:val="center"/>
            <w:rPr>
              <w:color w:val="000066"/>
              <w:sz w:val="28"/>
              <w:szCs w:val="20"/>
            </w:rPr>
          </w:pPr>
          <w:r w:rsidRPr="006F6ACC">
            <w:rPr>
              <w:color w:val="000066"/>
              <w:sz w:val="28"/>
              <w:szCs w:val="20"/>
            </w:rPr>
            <w:t xml:space="preserve">PH-NÖ LEHRGANG:  IT - </w:t>
          </w:r>
          <w:proofErr w:type="spellStart"/>
          <w:r w:rsidRPr="006F6ACC">
            <w:rPr>
              <w:color w:val="000066"/>
              <w:sz w:val="28"/>
              <w:szCs w:val="20"/>
            </w:rPr>
            <w:t>SystembetreuerInnen</w:t>
          </w:r>
          <w:proofErr w:type="spellEnd"/>
        </w:p>
        <w:p w:rsidR="006F6ACC" w:rsidRPr="00384E8F" w:rsidRDefault="00C35FAD" w:rsidP="006F6ACC">
          <w:pPr>
            <w:pStyle w:val="Kopfzeile"/>
            <w:jc w:val="center"/>
            <w:rPr>
              <w:color w:val="000066"/>
              <w:sz w:val="28"/>
              <w:szCs w:val="20"/>
            </w:rPr>
          </w:pPr>
          <w:r>
            <w:rPr>
              <w:color w:val="000066"/>
              <w:sz w:val="28"/>
              <w:szCs w:val="20"/>
            </w:rPr>
            <w:t xml:space="preserve">Modul 1 – Teil </w:t>
          </w:r>
          <w:r w:rsidR="007F50BF">
            <w:rPr>
              <w:color w:val="000066"/>
              <w:sz w:val="28"/>
              <w:szCs w:val="20"/>
            </w:rPr>
            <w:t>3</w:t>
          </w:r>
          <w:r>
            <w:rPr>
              <w:color w:val="000066"/>
              <w:sz w:val="28"/>
              <w:szCs w:val="20"/>
            </w:rPr>
            <w:t xml:space="preserve"> (CCNA</w:t>
          </w:r>
          <w:r w:rsidR="007F50BF">
            <w:rPr>
              <w:color w:val="000066"/>
              <w:sz w:val="28"/>
              <w:szCs w:val="20"/>
            </w:rPr>
            <w:t>3</w:t>
          </w:r>
          <w:r w:rsidR="006F6ACC" w:rsidRPr="00384E8F">
            <w:rPr>
              <w:color w:val="000066"/>
              <w:sz w:val="28"/>
              <w:szCs w:val="20"/>
            </w:rPr>
            <w:t>)</w:t>
          </w:r>
        </w:p>
        <w:p w:rsidR="006F6ACC" w:rsidRPr="00384E8F" w:rsidRDefault="006F6ACC" w:rsidP="000F5987">
          <w:pPr>
            <w:pStyle w:val="Kopfzeile"/>
            <w:rPr>
              <w:color w:val="000066"/>
              <w:sz w:val="20"/>
              <w:szCs w:val="20"/>
            </w:rPr>
          </w:pPr>
        </w:p>
      </w:tc>
      <w:tc>
        <w:tcPr>
          <w:tcW w:w="3402" w:type="dxa"/>
        </w:tcPr>
        <w:p w:rsidR="006F6ACC" w:rsidRPr="006F6ACC" w:rsidRDefault="006F6ACC" w:rsidP="000F5987">
          <w:pPr>
            <w:pStyle w:val="Kopfzeile"/>
            <w:ind w:right="-643"/>
            <w:jc w:val="center"/>
            <w:rPr>
              <w:color w:val="000066"/>
              <w:lang w:val="en-GB"/>
            </w:rPr>
          </w:pPr>
          <w:r>
            <w:rPr>
              <w:noProof/>
              <w:color w:val="000066"/>
              <w:sz w:val="20"/>
              <w:szCs w:val="20"/>
              <w:lang w:eastAsia="de-AT"/>
            </w:rPr>
            <w:drawing>
              <wp:inline distT="0" distB="0" distL="0" distR="0" wp14:anchorId="389AA3A7" wp14:editId="1F85047A">
                <wp:extent cx="1830913" cy="602274"/>
                <wp:effectExtent l="0" t="0" r="0" b="762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032" cy="60297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000066"/>
              <w:lang w:eastAsia="de-A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4783455</wp:posOffset>
                </wp:positionH>
                <wp:positionV relativeFrom="paragraph">
                  <wp:posOffset>480695</wp:posOffset>
                </wp:positionV>
                <wp:extent cx="2161540" cy="702945"/>
                <wp:effectExtent l="0" t="0" r="0" b="0"/>
                <wp:wrapNone/>
                <wp:docPr id="1" name="Grafik 1" descr="Beschreibung: PH-Logo-blau_150dpi-klei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Beschreibung: PH-Logo-blau_150dpi-klei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540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6F6ACC" w:rsidRPr="006F6ACC" w:rsidRDefault="006F6ACC">
    <w:pPr>
      <w:pStyle w:val="Kopfzeile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33AF"/>
    <w:multiLevelType w:val="hybridMultilevel"/>
    <w:tmpl w:val="EFB0E5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130A0"/>
    <w:multiLevelType w:val="hybridMultilevel"/>
    <w:tmpl w:val="6BD663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250894"/>
    <w:multiLevelType w:val="hybridMultilevel"/>
    <w:tmpl w:val="941A3D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5F3116"/>
    <w:multiLevelType w:val="hybridMultilevel"/>
    <w:tmpl w:val="BBD44AAA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CC"/>
    <w:rsid w:val="00014804"/>
    <w:rsid w:val="00070E77"/>
    <w:rsid w:val="00095B40"/>
    <w:rsid w:val="000F4930"/>
    <w:rsid w:val="0013468A"/>
    <w:rsid w:val="001366D3"/>
    <w:rsid w:val="00271CD9"/>
    <w:rsid w:val="002B3266"/>
    <w:rsid w:val="002E7EC5"/>
    <w:rsid w:val="00384E8F"/>
    <w:rsid w:val="003C3ABD"/>
    <w:rsid w:val="00401AD6"/>
    <w:rsid w:val="004142DF"/>
    <w:rsid w:val="0041721A"/>
    <w:rsid w:val="005008D4"/>
    <w:rsid w:val="00566AF0"/>
    <w:rsid w:val="005A3D2E"/>
    <w:rsid w:val="005A461B"/>
    <w:rsid w:val="006E6309"/>
    <w:rsid w:val="006F6ACC"/>
    <w:rsid w:val="007F50BF"/>
    <w:rsid w:val="0081306A"/>
    <w:rsid w:val="008538D0"/>
    <w:rsid w:val="008A397F"/>
    <w:rsid w:val="008F49E9"/>
    <w:rsid w:val="00996CD6"/>
    <w:rsid w:val="009E669A"/>
    <w:rsid w:val="00A147F7"/>
    <w:rsid w:val="00AF1C68"/>
    <w:rsid w:val="00B56D42"/>
    <w:rsid w:val="00BD10E6"/>
    <w:rsid w:val="00C1377A"/>
    <w:rsid w:val="00C35FAD"/>
    <w:rsid w:val="00C73F88"/>
    <w:rsid w:val="00C916AF"/>
    <w:rsid w:val="00D33179"/>
    <w:rsid w:val="00E1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ACC"/>
  </w:style>
  <w:style w:type="paragraph" w:styleId="Fuzeile">
    <w:name w:val="footer"/>
    <w:basedOn w:val="Standard"/>
    <w:link w:val="FuzeileZchn"/>
    <w:uiPriority w:val="99"/>
    <w:unhideWhenUsed/>
    <w:rsid w:val="006F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A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A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0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-Akzent1">
    <w:name w:val="Medium Grid 1 Accent 1"/>
    <w:basedOn w:val="NormaleTabelle"/>
    <w:uiPriority w:val="67"/>
    <w:rsid w:val="00401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HellesRaster-Akzent3">
    <w:name w:val="Light Grid Accent 3"/>
    <w:basedOn w:val="NormaleTabelle"/>
    <w:uiPriority w:val="62"/>
    <w:rsid w:val="00401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enabsatz">
    <w:name w:val="List Paragraph"/>
    <w:basedOn w:val="Standard"/>
    <w:uiPriority w:val="34"/>
    <w:qFormat/>
    <w:rsid w:val="003C3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F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6ACC"/>
  </w:style>
  <w:style w:type="paragraph" w:styleId="Fuzeile">
    <w:name w:val="footer"/>
    <w:basedOn w:val="Standard"/>
    <w:link w:val="FuzeileZchn"/>
    <w:uiPriority w:val="99"/>
    <w:unhideWhenUsed/>
    <w:rsid w:val="006F6A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6AC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AC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01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ittleresRaster1-Akzent1">
    <w:name w:val="Medium Grid 1 Accent 1"/>
    <w:basedOn w:val="NormaleTabelle"/>
    <w:uiPriority w:val="67"/>
    <w:rsid w:val="00401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HellesRaster-Akzent3">
    <w:name w:val="Light Grid Accent 3"/>
    <w:basedOn w:val="NormaleTabelle"/>
    <w:uiPriority w:val="62"/>
    <w:rsid w:val="00401A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Listenabsatz">
    <w:name w:val="List Paragraph"/>
    <w:basedOn w:val="Standard"/>
    <w:uiPriority w:val="34"/>
    <w:qFormat/>
    <w:rsid w:val="003C3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</dc:creator>
  <cp:lastModifiedBy>Gerald</cp:lastModifiedBy>
  <cp:revision>5</cp:revision>
  <cp:lastPrinted>2011-12-12T19:36:00Z</cp:lastPrinted>
  <dcterms:created xsi:type="dcterms:W3CDTF">2011-12-12T19:02:00Z</dcterms:created>
  <dcterms:modified xsi:type="dcterms:W3CDTF">2011-12-12T19:36:00Z</dcterms:modified>
</cp:coreProperties>
</file>